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2D" w:rsidRPr="00D312FA" w:rsidRDefault="00600309" w:rsidP="00127582">
      <w:pPr>
        <w:spacing w:line="276" w:lineRule="auto"/>
        <w:jc w:val="both"/>
        <w:rPr>
          <w:sz w:val="24"/>
          <w:szCs w:val="24"/>
        </w:rPr>
      </w:pPr>
      <w:r w:rsidRPr="00127582">
        <w:rPr>
          <w:sz w:val="24"/>
          <w:szCs w:val="24"/>
        </w:rPr>
        <w:tab/>
      </w:r>
      <w:r w:rsidR="0049692D" w:rsidRPr="00D312FA">
        <w:rPr>
          <w:sz w:val="24"/>
          <w:szCs w:val="24"/>
        </w:rPr>
        <w:t>O Conselho Regional de Administração do Espírito Santo, autarquia Federal, inscrita no CNPJ</w:t>
      </w:r>
      <w:r w:rsidR="0070254B">
        <w:rPr>
          <w:sz w:val="24"/>
          <w:szCs w:val="24"/>
        </w:rPr>
        <w:t>/MF</w:t>
      </w:r>
      <w:r w:rsidR="0049692D" w:rsidRPr="00D312FA">
        <w:rPr>
          <w:sz w:val="24"/>
          <w:szCs w:val="24"/>
        </w:rPr>
        <w:t xml:space="preserve"> sob o nº 28.414.217/0001-67, com sede à Rua Aloysio Simões, 172, Bento Ferreira, Vitória/ES, neste ato representado p</w:t>
      </w:r>
      <w:r w:rsidR="0070254B">
        <w:rPr>
          <w:sz w:val="24"/>
          <w:szCs w:val="24"/>
        </w:rPr>
        <w:t>or seu Presidente, Adm.</w:t>
      </w:r>
      <w:r w:rsidR="0049692D" w:rsidRPr="00D312FA">
        <w:rPr>
          <w:sz w:val="24"/>
          <w:szCs w:val="24"/>
        </w:rPr>
        <w:t xml:space="preserve"> </w:t>
      </w:r>
      <w:r w:rsidR="0070254B">
        <w:rPr>
          <w:sz w:val="24"/>
          <w:szCs w:val="24"/>
        </w:rPr>
        <w:t>Maurilio José Martins Inês</w:t>
      </w:r>
      <w:r w:rsidR="0049692D" w:rsidRPr="00D312FA">
        <w:rPr>
          <w:sz w:val="24"/>
          <w:szCs w:val="24"/>
        </w:rPr>
        <w:t xml:space="preserve">, </w:t>
      </w:r>
      <w:r w:rsidR="0070254B">
        <w:rPr>
          <w:sz w:val="24"/>
          <w:szCs w:val="24"/>
        </w:rPr>
        <w:t xml:space="preserve">CRA-ES nº 1657, </w:t>
      </w:r>
      <w:r w:rsidR="0049692D" w:rsidRPr="00D312FA">
        <w:rPr>
          <w:sz w:val="24"/>
          <w:szCs w:val="24"/>
        </w:rPr>
        <w:t xml:space="preserve">doravante simplesmente denominado </w:t>
      </w:r>
      <w:r w:rsidR="0049692D" w:rsidRPr="00D312FA">
        <w:rPr>
          <w:b/>
          <w:sz w:val="24"/>
          <w:szCs w:val="24"/>
        </w:rPr>
        <w:t>CRA-ES</w:t>
      </w:r>
      <w:r w:rsidR="0049692D" w:rsidRPr="00D312FA">
        <w:rPr>
          <w:sz w:val="24"/>
          <w:szCs w:val="24"/>
        </w:rPr>
        <w:t xml:space="preserve">, e de outro lado </w:t>
      </w:r>
      <w:proofErr w:type="gramStart"/>
      <w:r w:rsidR="0049692D" w:rsidRPr="00D312FA">
        <w:rPr>
          <w:sz w:val="24"/>
          <w:szCs w:val="24"/>
        </w:rPr>
        <w:t>a</w:t>
      </w:r>
      <w:proofErr w:type="gramEnd"/>
      <w:r w:rsidR="0049692D" w:rsidRPr="00D312FA">
        <w:rPr>
          <w:sz w:val="24"/>
          <w:szCs w:val="24"/>
        </w:rPr>
        <w:t xml:space="preserve"> empresa</w:t>
      </w:r>
      <w:r w:rsidRPr="00D312FA">
        <w:rPr>
          <w:sz w:val="24"/>
          <w:szCs w:val="24"/>
        </w:rPr>
        <w:t xml:space="preserve"> </w:t>
      </w:r>
      <w:r w:rsidR="0049692D" w:rsidRPr="00D312FA">
        <w:rPr>
          <w:sz w:val="24"/>
          <w:szCs w:val="24"/>
        </w:rPr>
        <w:t>_____</w:t>
      </w:r>
      <w:r w:rsidR="0070254B">
        <w:rPr>
          <w:sz w:val="24"/>
          <w:szCs w:val="24"/>
        </w:rPr>
        <w:t>_______</w:t>
      </w:r>
      <w:r w:rsidR="0049692D" w:rsidRPr="00D312FA">
        <w:rPr>
          <w:sz w:val="24"/>
          <w:szCs w:val="24"/>
        </w:rPr>
        <w:t>_______________________________________________</w:t>
      </w:r>
      <w:r w:rsidR="0070254B">
        <w:rPr>
          <w:sz w:val="24"/>
          <w:szCs w:val="24"/>
        </w:rPr>
        <w:t>__</w:t>
      </w:r>
      <w:r w:rsidR="0049692D" w:rsidRPr="00D312FA">
        <w:rPr>
          <w:sz w:val="24"/>
          <w:szCs w:val="24"/>
        </w:rPr>
        <w:t xml:space="preserve"> </w:t>
      </w:r>
      <w:r w:rsidRPr="00D312FA">
        <w:rPr>
          <w:sz w:val="24"/>
          <w:szCs w:val="24"/>
        </w:rPr>
        <w:t>(nome fantasia) _</w:t>
      </w:r>
      <w:r w:rsidR="0049692D" w:rsidRPr="00D312FA">
        <w:rPr>
          <w:sz w:val="24"/>
          <w:szCs w:val="24"/>
        </w:rPr>
        <w:t xml:space="preserve">__________________________________________________________, pessoa jurídica de direito privado, com sede na (endereço completo) __________________________________________, inscrita no CNPJ/MF sob o nº _______________, </w:t>
      </w:r>
      <w:r w:rsidR="00364443" w:rsidRPr="00D312FA">
        <w:rPr>
          <w:sz w:val="24"/>
          <w:szCs w:val="24"/>
        </w:rPr>
        <w:t xml:space="preserve">neste ato representado </w:t>
      </w:r>
      <w:r w:rsidR="0049692D" w:rsidRPr="00D312FA">
        <w:rPr>
          <w:sz w:val="24"/>
          <w:szCs w:val="24"/>
        </w:rPr>
        <w:t xml:space="preserve">por seu representante legal, denominada simplesmente </w:t>
      </w:r>
      <w:r w:rsidR="0049692D" w:rsidRPr="00D312FA">
        <w:rPr>
          <w:b/>
          <w:sz w:val="24"/>
          <w:szCs w:val="24"/>
        </w:rPr>
        <w:t>PARCEIRA</w:t>
      </w:r>
      <w:r w:rsidR="0049692D" w:rsidRPr="00D312FA">
        <w:rPr>
          <w:sz w:val="24"/>
          <w:szCs w:val="24"/>
        </w:rPr>
        <w:t xml:space="preserve">, </w:t>
      </w:r>
      <w:r w:rsidR="00A72C5E" w:rsidRPr="00D312FA">
        <w:rPr>
          <w:sz w:val="24"/>
          <w:szCs w:val="24"/>
        </w:rPr>
        <w:t>cadastrada no Clube de Desconto do CRA-ES instituído pela R</w:t>
      </w:r>
      <w:r w:rsidR="00281645" w:rsidRPr="00D312FA">
        <w:rPr>
          <w:sz w:val="24"/>
          <w:szCs w:val="24"/>
        </w:rPr>
        <w:t xml:space="preserve">esolução </w:t>
      </w:r>
      <w:r w:rsidR="00A72C5E" w:rsidRPr="00D312FA">
        <w:rPr>
          <w:sz w:val="24"/>
          <w:szCs w:val="24"/>
        </w:rPr>
        <w:t>N</w:t>
      </w:r>
      <w:r w:rsidR="00281645" w:rsidRPr="00D312FA">
        <w:rPr>
          <w:sz w:val="24"/>
          <w:szCs w:val="24"/>
        </w:rPr>
        <w:t>ormativa</w:t>
      </w:r>
      <w:r w:rsidR="00A72C5E" w:rsidRPr="00D312FA">
        <w:rPr>
          <w:sz w:val="24"/>
          <w:szCs w:val="24"/>
        </w:rPr>
        <w:t xml:space="preserve"> CRA-ES nº </w:t>
      </w:r>
      <w:r w:rsidR="006939EA" w:rsidRPr="00D312FA">
        <w:rPr>
          <w:sz w:val="24"/>
          <w:szCs w:val="24"/>
        </w:rPr>
        <w:t>010</w:t>
      </w:r>
      <w:r w:rsidR="00A72C5E" w:rsidRPr="00D312FA">
        <w:rPr>
          <w:sz w:val="24"/>
          <w:szCs w:val="24"/>
        </w:rPr>
        <w:t xml:space="preserve">/2017, </w:t>
      </w:r>
      <w:r w:rsidR="0049692D" w:rsidRPr="00D312FA">
        <w:rPr>
          <w:sz w:val="24"/>
          <w:szCs w:val="24"/>
        </w:rPr>
        <w:t>têm como justo e acertado o presente instrumento de adesão regidos pelas seguintes cláusulas e condições:</w:t>
      </w:r>
    </w:p>
    <w:p w:rsidR="00600309" w:rsidRPr="00D312FA" w:rsidRDefault="00600309" w:rsidP="00127582">
      <w:pPr>
        <w:spacing w:line="276" w:lineRule="auto"/>
        <w:jc w:val="both"/>
        <w:rPr>
          <w:sz w:val="24"/>
          <w:szCs w:val="24"/>
        </w:rPr>
      </w:pPr>
    </w:p>
    <w:p w:rsidR="0049692D" w:rsidRPr="00D312FA" w:rsidRDefault="006C1EA1" w:rsidP="00127582">
      <w:pPr>
        <w:spacing w:after="120" w:line="276" w:lineRule="auto"/>
        <w:jc w:val="both"/>
        <w:rPr>
          <w:sz w:val="24"/>
          <w:szCs w:val="24"/>
        </w:rPr>
      </w:pPr>
      <w:r w:rsidRPr="00D312FA">
        <w:rPr>
          <w:b/>
          <w:color w:val="002060"/>
          <w:sz w:val="24"/>
          <w:szCs w:val="24"/>
        </w:rPr>
        <w:t xml:space="preserve">Cláusula </w:t>
      </w:r>
      <w:r w:rsidR="0049692D" w:rsidRPr="00D312FA">
        <w:rPr>
          <w:b/>
          <w:color w:val="002060"/>
          <w:sz w:val="24"/>
          <w:szCs w:val="24"/>
        </w:rPr>
        <w:t>1</w:t>
      </w:r>
      <w:r w:rsidRPr="00D312FA">
        <w:rPr>
          <w:b/>
          <w:color w:val="002060"/>
          <w:sz w:val="24"/>
          <w:szCs w:val="24"/>
        </w:rPr>
        <w:t>ª</w:t>
      </w:r>
      <w:r w:rsidR="0049692D" w:rsidRPr="00D312FA">
        <w:rPr>
          <w:b/>
          <w:color w:val="002060"/>
          <w:sz w:val="24"/>
          <w:szCs w:val="24"/>
        </w:rPr>
        <w:t>.</w:t>
      </w:r>
      <w:r w:rsidR="0049692D" w:rsidRPr="00D312FA">
        <w:rPr>
          <w:sz w:val="24"/>
          <w:szCs w:val="24"/>
        </w:rPr>
        <w:t xml:space="preserve"> A </w:t>
      </w:r>
      <w:r w:rsidR="0049692D" w:rsidRPr="00D312FA">
        <w:rPr>
          <w:b/>
          <w:sz w:val="24"/>
          <w:szCs w:val="24"/>
        </w:rPr>
        <w:t>PARCEIRA</w:t>
      </w:r>
      <w:r w:rsidR="0049692D" w:rsidRPr="00D312FA">
        <w:rPr>
          <w:sz w:val="24"/>
          <w:szCs w:val="24"/>
        </w:rPr>
        <w:t xml:space="preserve"> oferecerá aos </w:t>
      </w:r>
      <w:r w:rsidR="00DD7CF2" w:rsidRPr="00DD7CF2">
        <w:rPr>
          <w:sz w:val="24"/>
          <w:szCs w:val="24"/>
        </w:rPr>
        <w:t>profissionais registrados, estudantes cadastrados e empresas registradas</w:t>
      </w:r>
      <w:r w:rsidR="00823FBF" w:rsidRPr="00D312FA">
        <w:rPr>
          <w:sz w:val="24"/>
          <w:szCs w:val="24"/>
        </w:rPr>
        <w:t xml:space="preserve"> </w:t>
      </w:r>
      <w:r w:rsidR="00600309" w:rsidRPr="00D312FA">
        <w:rPr>
          <w:sz w:val="24"/>
          <w:szCs w:val="24"/>
        </w:rPr>
        <w:t xml:space="preserve">no </w:t>
      </w:r>
      <w:r w:rsidR="00600309" w:rsidRPr="00D312FA">
        <w:rPr>
          <w:b/>
          <w:sz w:val="24"/>
          <w:szCs w:val="24"/>
        </w:rPr>
        <w:t>CRA-ES</w:t>
      </w:r>
      <w:r w:rsidR="00DD7CF2">
        <w:rPr>
          <w:b/>
          <w:sz w:val="24"/>
          <w:szCs w:val="24"/>
        </w:rPr>
        <w:t xml:space="preserve">, </w:t>
      </w:r>
      <w:r w:rsidR="00DD7CF2" w:rsidRPr="00DD7CF2">
        <w:rPr>
          <w:sz w:val="24"/>
          <w:szCs w:val="24"/>
        </w:rPr>
        <w:t>doravante denominados</w:t>
      </w:r>
      <w:r w:rsidR="00DD7CF2">
        <w:rPr>
          <w:b/>
          <w:sz w:val="24"/>
          <w:szCs w:val="24"/>
        </w:rPr>
        <w:t xml:space="preserve"> BENEFICIÁRIO,</w:t>
      </w:r>
      <w:r w:rsidR="0049692D" w:rsidRPr="00D312FA">
        <w:rPr>
          <w:sz w:val="24"/>
          <w:szCs w:val="24"/>
        </w:rPr>
        <w:t xml:space="preserve"> o desconto e/ou condições especiais a ser divulgados, prioritariamente, no s</w:t>
      </w:r>
      <w:r w:rsidR="00600309" w:rsidRPr="00D312FA">
        <w:rPr>
          <w:sz w:val="24"/>
          <w:szCs w:val="24"/>
        </w:rPr>
        <w:t>ite do CRA-ES</w:t>
      </w:r>
      <w:r w:rsidR="0049692D" w:rsidRPr="00D312FA">
        <w:rPr>
          <w:sz w:val="24"/>
          <w:szCs w:val="24"/>
        </w:rPr>
        <w:t xml:space="preserve"> (www.</w:t>
      </w:r>
      <w:r w:rsidR="00600309" w:rsidRPr="00D312FA">
        <w:rPr>
          <w:sz w:val="24"/>
          <w:szCs w:val="24"/>
        </w:rPr>
        <w:t>craes.org.br</w:t>
      </w:r>
      <w:r w:rsidR="0049692D" w:rsidRPr="00D312FA">
        <w:rPr>
          <w:sz w:val="24"/>
          <w:szCs w:val="24"/>
        </w:rPr>
        <w:t>), discriminando os produtos e serviços abrangidos e o percentual de desconto oferecido para os mesmos.</w:t>
      </w:r>
    </w:p>
    <w:p w:rsidR="00127582" w:rsidRPr="00D312FA" w:rsidRDefault="00D10045" w:rsidP="00127582">
      <w:pPr>
        <w:spacing w:line="276" w:lineRule="auto"/>
        <w:jc w:val="both"/>
        <w:rPr>
          <w:sz w:val="24"/>
          <w:szCs w:val="24"/>
        </w:rPr>
      </w:pPr>
      <w:r w:rsidRPr="00D312FA">
        <w:rPr>
          <w:b/>
          <w:color w:val="002060"/>
          <w:sz w:val="24"/>
          <w:szCs w:val="24"/>
        </w:rPr>
        <w:t>§</w:t>
      </w:r>
      <w:r w:rsidR="00127582" w:rsidRPr="00D312FA">
        <w:rPr>
          <w:b/>
          <w:color w:val="002060"/>
          <w:sz w:val="24"/>
          <w:szCs w:val="24"/>
        </w:rPr>
        <w:t xml:space="preserve"> Único.</w:t>
      </w:r>
      <w:r w:rsidR="00127582" w:rsidRPr="00D312FA">
        <w:rPr>
          <w:sz w:val="24"/>
          <w:szCs w:val="24"/>
        </w:rPr>
        <w:t xml:space="preserve"> O objeto do Clube de Descontos do CRA-ES está restrito às condições estabelecidas na</w:t>
      </w:r>
      <w:r w:rsidR="00823FBF" w:rsidRPr="00D312FA">
        <w:rPr>
          <w:sz w:val="24"/>
          <w:szCs w:val="24"/>
        </w:rPr>
        <w:t>s</w:t>
      </w:r>
      <w:r w:rsidR="00127582" w:rsidRPr="00D312FA">
        <w:rPr>
          <w:sz w:val="24"/>
          <w:szCs w:val="24"/>
        </w:rPr>
        <w:t xml:space="preserve"> Resoluç</w:t>
      </w:r>
      <w:r w:rsidR="00823FBF" w:rsidRPr="00D312FA">
        <w:rPr>
          <w:sz w:val="24"/>
          <w:szCs w:val="24"/>
        </w:rPr>
        <w:t>ões</w:t>
      </w:r>
      <w:r w:rsidR="00127582" w:rsidRPr="00D312FA">
        <w:rPr>
          <w:sz w:val="24"/>
          <w:szCs w:val="24"/>
        </w:rPr>
        <w:t xml:space="preserve"> Normativa</w:t>
      </w:r>
      <w:r w:rsidR="00823FBF" w:rsidRPr="00D312FA">
        <w:rPr>
          <w:sz w:val="24"/>
          <w:szCs w:val="24"/>
        </w:rPr>
        <w:t>s</w:t>
      </w:r>
      <w:r w:rsidR="00127582" w:rsidRPr="00D312FA">
        <w:rPr>
          <w:sz w:val="24"/>
          <w:szCs w:val="24"/>
        </w:rPr>
        <w:t xml:space="preserve"> CRA-ES </w:t>
      </w:r>
      <w:r w:rsidR="00823FBF" w:rsidRPr="00D312FA">
        <w:rPr>
          <w:sz w:val="24"/>
          <w:szCs w:val="24"/>
        </w:rPr>
        <w:t>N</w:t>
      </w:r>
      <w:r w:rsidR="00127582" w:rsidRPr="00D312FA">
        <w:rPr>
          <w:sz w:val="24"/>
          <w:szCs w:val="24"/>
        </w:rPr>
        <w:t xml:space="preserve">º </w:t>
      </w:r>
      <w:r w:rsidR="006939EA" w:rsidRPr="00D312FA">
        <w:rPr>
          <w:sz w:val="24"/>
          <w:szCs w:val="24"/>
        </w:rPr>
        <w:t>010</w:t>
      </w:r>
      <w:r w:rsidR="00127582" w:rsidRPr="00D312FA">
        <w:rPr>
          <w:sz w:val="24"/>
          <w:szCs w:val="24"/>
        </w:rPr>
        <w:t xml:space="preserve">/2017 e </w:t>
      </w:r>
      <w:r w:rsidR="00823FBF" w:rsidRPr="00D312FA">
        <w:rPr>
          <w:sz w:val="24"/>
          <w:szCs w:val="24"/>
        </w:rPr>
        <w:t xml:space="preserve">CRA-ES Nº </w:t>
      </w:r>
      <w:r w:rsidR="00D312FA" w:rsidRPr="00D312FA">
        <w:rPr>
          <w:sz w:val="24"/>
          <w:szCs w:val="24"/>
        </w:rPr>
        <w:t>007</w:t>
      </w:r>
      <w:r w:rsidR="00823FBF" w:rsidRPr="00D312FA">
        <w:rPr>
          <w:sz w:val="24"/>
          <w:szCs w:val="24"/>
        </w:rPr>
        <w:t xml:space="preserve">/2018, sendo que </w:t>
      </w:r>
      <w:r w:rsidR="00127582" w:rsidRPr="00D312FA">
        <w:rPr>
          <w:sz w:val="24"/>
          <w:szCs w:val="24"/>
        </w:rPr>
        <w:t xml:space="preserve">qualquer outra obrigação prometida ou pactuada entre a </w:t>
      </w:r>
      <w:r w:rsidR="00127582" w:rsidRPr="00D312FA">
        <w:rPr>
          <w:b/>
          <w:sz w:val="24"/>
          <w:szCs w:val="24"/>
        </w:rPr>
        <w:t>PARCEIRA</w:t>
      </w:r>
      <w:r w:rsidR="00127582" w:rsidRPr="00D312FA">
        <w:rPr>
          <w:sz w:val="24"/>
          <w:szCs w:val="24"/>
        </w:rPr>
        <w:t xml:space="preserve"> e o </w:t>
      </w:r>
      <w:r w:rsidR="00993AC7" w:rsidRPr="00993AC7">
        <w:rPr>
          <w:b/>
          <w:sz w:val="24"/>
          <w:szCs w:val="24"/>
        </w:rPr>
        <w:t>BENEFICIÁRIO</w:t>
      </w:r>
      <w:r w:rsidR="00127582" w:rsidRPr="00D312FA">
        <w:rPr>
          <w:sz w:val="24"/>
          <w:szCs w:val="24"/>
        </w:rPr>
        <w:t>, que não esteja nela prevista, será nula de pleno Direito, respondendo por possíveis danos a terceiros quem o causou e nunca o CRA-ES, que não é fornecedor ou comerciante, segundo disposto no Código de Defesa do Consumidor.</w:t>
      </w:r>
    </w:p>
    <w:p w:rsidR="00127582" w:rsidRPr="00D312FA" w:rsidRDefault="00127582" w:rsidP="00127582">
      <w:pPr>
        <w:spacing w:line="276" w:lineRule="auto"/>
        <w:jc w:val="both"/>
        <w:rPr>
          <w:b/>
          <w:color w:val="002060"/>
          <w:sz w:val="24"/>
          <w:szCs w:val="24"/>
        </w:rPr>
      </w:pPr>
    </w:p>
    <w:p w:rsidR="0049692D" w:rsidRPr="00D312FA" w:rsidRDefault="006C1EA1" w:rsidP="00127582">
      <w:pPr>
        <w:spacing w:line="276" w:lineRule="auto"/>
        <w:jc w:val="both"/>
        <w:rPr>
          <w:sz w:val="24"/>
          <w:szCs w:val="24"/>
        </w:rPr>
      </w:pPr>
      <w:r w:rsidRPr="00D312FA">
        <w:rPr>
          <w:b/>
          <w:color w:val="002060"/>
          <w:sz w:val="24"/>
          <w:szCs w:val="24"/>
        </w:rPr>
        <w:t xml:space="preserve">Clausula </w:t>
      </w:r>
      <w:r w:rsidR="0049692D" w:rsidRPr="00D312FA">
        <w:rPr>
          <w:b/>
          <w:color w:val="002060"/>
          <w:sz w:val="24"/>
          <w:szCs w:val="24"/>
        </w:rPr>
        <w:t>2</w:t>
      </w:r>
      <w:r w:rsidRPr="00D312FA">
        <w:rPr>
          <w:b/>
          <w:color w:val="002060"/>
          <w:sz w:val="24"/>
          <w:szCs w:val="24"/>
        </w:rPr>
        <w:t>ª</w:t>
      </w:r>
      <w:r w:rsidR="0049692D" w:rsidRPr="00D312FA">
        <w:rPr>
          <w:sz w:val="24"/>
          <w:szCs w:val="24"/>
        </w:rPr>
        <w:t xml:space="preserve">. Os valores correspondentes aos produtos, bens e/ou serviços serão pagos pelo </w:t>
      </w:r>
      <w:r w:rsidR="00DD7CF2">
        <w:rPr>
          <w:b/>
          <w:sz w:val="24"/>
          <w:szCs w:val="24"/>
        </w:rPr>
        <w:t>BENEFICIÁRIO</w:t>
      </w:r>
      <w:r w:rsidR="009A2EED" w:rsidRPr="00D312FA">
        <w:rPr>
          <w:sz w:val="24"/>
          <w:szCs w:val="24"/>
        </w:rPr>
        <w:t xml:space="preserve"> </w:t>
      </w:r>
      <w:r w:rsidR="0049692D" w:rsidRPr="00D312FA">
        <w:rPr>
          <w:sz w:val="24"/>
          <w:szCs w:val="24"/>
        </w:rPr>
        <w:t xml:space="preserve">diretamente à </w:t>
      </w:r>
      <w:r w:rsidR="0049692D" w:rsidRPr="00D312FA">
        <w:rPr>
          <w:b/>
          <w:sz w:val="24"/>
          <w:szCs w:val="24"/>
        </w:rPr>
        <w:t>PARCEIRA</w:t>
      </w:r>
      <w:r w:rsidR="0049692D" w:rsidRPr="00D312FA">
        <w:rPr>
          <w:sz w:val="24"/>
          <w:szCs w:val="24"/>
        </w:rPr>
        <w:t>, segundo as normas de</w:t>
      </w:r>
      <w:r w:rsidR="00281645" w:rsidRPr="00D312FA">
        <w:rPr>
          <w:sz w:val="24"/>
          <w:szCs w:val="24"/>
        </w:rPr>
        <w:t xml:space="preserve"> Direito Privado e Relação de Consumo</w:t>
      </w:r>
      <w:r w:rsidR="0049692D" w:rsidRPr="00D312FA">
        <w:rPr>
          <w:sz w:val="24"/>
          <w:szCs w:val="24"/>
        </w:rPr>
        <w:t>.</w:t>
      </w:r>
    </w:p>
    <w:p w:rsidR="00127582" w:rsidRPr="00D312FA" w:rsidRDefault="00127582" w:rsidP="00127582">
      <w:pPr>
        <w:spacing w:line="276" w:lineRule="auto"/>
        <w:jc w:val="both"/>
        <w:rPr>
          <w:b/>
          <w:color w:val="002060"/>
          <w:sz w:val="24"/>
          <w:szCs w:val="24"/>
        </w:rPr>
      </w:pPr>
    </w:p>
    <w:p w:rsidR="0049692D" w:rsidRPr="00D312FA" w:rsidRDefault="006C1EA1" w:rsidP="003F6DEE">
      <w:pPr>
        <w:spacing w:after="120" w:line="276" w:lineRule="auto"/>
        <w:jc w:val="both"/>
        <w:rPr>
          <w:sz w:val="24"/>
          <w:szCs w:val="24"/>
        </w:rPr>
      </w:pPr>
      <w:r w:rsidRPr="00D312FA">
        <w:rPr>
          <w:b/>
          <w:color w:val="002060"/>
          <w:sz w:val="24"/>
          <w:szCs w:val="24"/>
        </w:rPr>
        <w:t xml:space="preserve">Cláusula </w:t>
      </w:r>
      <w:r w:rsidR="0049692D" w:rsidRPr="00D312FA">
        <w:rPr>
          <w:b/>
          <w:color w:val="002060"/>
          <w:sz w:val="24"/>
          <w:szCs w:val="24"/>
        </w:rPr>
        <w:t>3</w:t>
      </w:r>
      <w:r w:rsidRPr="00D312FA">
        <w:rPr>
          <w:b/>
          <w:color w:val="002060"/>
          <w:sz w:val="24"/>
          <w:szCs w:val="24"/>
        </w:rPr>
        <w:t>ª</w:t>
      </w:r>
      <w:r w:rsidR="0049692D" w:rsidRPr="00D312FA">
        <w:rPr>
          <w:sz w:val="24"/>
          <w:szCs w:val="24"/>
        </w:rPr>
        <w:t xml:space="preserve">. </w:t>
      </w:r>
      <w:r w:rsidR="00600309" w:rsidRPr="00D312FA">
        <w:rPr>
          <w:sz w:val="24"/>
          <w:szCs w:val="24"/>
        </w:rPr>
        <w:t xml:space="preserve">O </w:t>
      </w:r>
      <w:r w:rsidR="00600309" w:rsidRPr="00D312FA">
        <w:rPr>
          <w:b/>
          <w:sz w:val="24"/>
          <w:szCs w:val="24"/>
        </w:rPr>
        <w:t>CRA-ES</w:t>
      </w:r>
      <w:r w:rsidR="0049692D" w:rsidRPr="00D312FA">
        <w:rPr>
          <w:sz w:val="24"/>
          <w:szCs w:val="24"/>
        </w:rPr>
        <w:t xml:space="preserve">, a seu exclusivo critério e dentro da disponibilidade existente, poderá divulgar em seu </w:t>
      </w:r>
      <w:r w:rsidR="00600309" w:rsidRPr="00D312FA">
        <w:rPr>
          <w:sz w:val="24"/>
          <w:szCs w:val="24"/>
        </w:rPr>
        <w:t>site</w:t>
      </w:r>
      <w:r w:rsidR="0049692D" w:rsidRPr="00D312FA">
        <w:rPr>
          <w:sz w:val="24"/>
          <w:szCs w:val="24"/>
        </w:rPr>
        <w:t xml:space="preserve">, </w:t>
      </w:r>
      <w:r w:rsidR="00DB2C18" w:rsidRPr="00D312FA">
        <w:rPr>
          <w:sz w:val="24"/>
          <w:szCs w:val="24"/>
        </w:rPr>
        <w:t xml:space="preserve">arte ou </w:t>
      </w:r>
      <w:r w:rsidR="0049692D" w:rsidRPr="00D312FA">
        <w:rPr>
          <w:sz w:val="24"/>
          <w:szCs w:val="24"/>
        </w:rPr>
        <w:t xml:space="preserve">nome e endereço da </w:t>
      </w:r>
      <w:r w:rsidR="0049692D" w:rsidRPr="00D312FA">
        <w:rPr>
          <w:b/>
          <w:sz w:val="24"/>
          <w:szCs w:val="24"/>
        </w:rPr>
        <w:t>PARCEIRA</w:t>
      </w:r>
      <w:r w:rsidR="00DB2C18" w:rsidRPr="00D312FA">
        <w:rPr>
          <w:b/>
          <w:sz w:val="24"/>
          <w:szCs w:val="24"/>
        </w:rPr>
        <w:t xml:space="preserve"> </w:t>
      </w:r>
      <w:r w:rsidR="00DB2C18" w:rsidRPr="00D312FA">
        <w:rPr>
          <w:sz w:val="24"/>
          <w:szCs w:val="24"/>
        </w:rPr>
        <w:t>com link para site</w:t>
      </w:r>
      <w:r w:rsidR="0049692D" w:rsidRPr="00D312FA">
        <w:rPr>
          <w:sz w:val="24"/>
          <w:szCs w:val="24"/>
        </w:rPr>
        <w:t>, sem custo para ela</w:t>
      </w:r>
      <w:r w:rsidR="00281645" w:rsidRPr="00D312FA">
        <w:rPr>
          <w:sz w:val="24"/>
          <w:szCs w:val="24"/>
        </w:rPr>
        <w:t xml:space="preserve"> e por esta divulgação o </w:t>
      </w:r>
      <w:r w:rsidR="00281645" w:rsidRPr="00D312FA">
        <w:rPr>
          <w:b/>
          <w:sz w:val="24"/>
          <w:szCs w:val="24"/>
        </w:rPr>
        <w:t>CRA-ES</w:t>
      </w:r>
      <w:r w:rsidR="00281645" w:rsidRPr="00D312FA">
        <w:rPr>
          <w:sz w:val="24"/>
          <w:szCs w:val="24"/>
        </w:rPr>
        <w:t xml:space="preserve"> nada receberá a que título for</w:t>
      </w:r>
      <w:r w:rsidR="0049692D" w:rsidRPr="00D312FA">
        <w:rPr>
          <w:sz w:val="24"/>
          <w:szCs w:val="24"/>
        </w:rPr>
        <w:t>.</w:t>
      </w:r>
    </w:p>
    <w:p w:rsidR="00DB2C18" w:rsidRPr="00D312FA" w:rsidRDefault="00277151" w:rsidP="00277151">
      <w:pPr>
        <w:spacing w:after="120" w:line="276" w:lineRule="auto"/>
        <w:jc w:val="both"/>
        <w:rPr>
          <w:sz w:val="24"/>
          <w:szCs w:val="24"/>
        </w:rPr>
      </w:pPr>
      <w:r w:rsidRPr="00D312FA">
        <w:rPr>
          <w:b/>
          <w:color w:val="002060"/>
          <w:sz w:val="24"/>
          <w:szCs w:val="24"/>
        </w:rPr>
        <w:t>§ 1º.</w:t>
      </w:r>
      <w:r w:rsidRPr="00D312FA">
        <w:rPr>
          <w:sz w:val="24"/>
          <w:szCs w:val="24"/>
        </w:rPr>
        <w:t xml:space="preserve"> </w:t>
      </w:r>
      <w:r w:rsidR="00DB2C18" w:rsidRPr="00D312FA">
        <w:rPr>
          <w:sz w:val="24"/>
          <w:szCs w:val="24"/>
        </w:rPr>
        <w:t xml:space="preserve">Outras divulgações obedecerão a Resolução Normativa </w:t>
      </w:r>
      <w:r w:rsidR="00FB4ED2" w:rsidRPr="00D312FA">
        <w:rPr>
          <w:sz w:val="24"/>
          <w:szCs w:val="24"/>
        </w:rPr>
        <w:t>e Portaria vigentes sobre inserções e encargos administrativos.</w:t>
      </w:r>
    </w:p>
    <w:p w:rsidR="00277151" w:rsidRPr="00D312FA" w:rsidRDefault="00277151" w:rsidP="00277151">
      <w:pPr>
        <w:spacing w:line="276" w:lineRule="auto"/>
        <w:jc w:val="both"/>
        <w:rPr>
          <w:sz w:val="24"/>
          <w:szCs w:val="24"/>
        </w:rPr>
      </w:pPr>
      <w:r w:rsidRPr="00D312FA">
        <w:rPr>
          <w:b/>
          <w:color w:val="002060"/>
          <w:sz w:val="24"/>
          <w:szCs w:val="24"/>
        </w:rPr>
        <w:t>§ 2º.</w:t>
      </w:r>
      <w:r w:rsidRPr="00D312FA">
        <w:rPr>
          <w:sz w:val="24"/>
          <w:szCs w:val="24"/>
        </w:rPr>
        <w:t xml:space="preserve"> O </w:t>
      </w:r>
      <w:r w:rsidRPr="00DD7CF2">
        <w:rPr>
          <w:b/>
          <w:sz w:val="24"/>
          <w:szCs w:val="24"/>
        </w:rPr>
        <w:t>CRA-ES</w:t>
      </w:r>
      <w:r w:rsidRPr="00D312FA">
        <w:rPr>
          <w:sz w:val="24"/>
          <w:szCs w:val="24"/>
        </w:rPr>
        <w:t xml:space="preserve"> periodicamente fará campanhas </w:t>
      </w:r>
      <w:r w:rsidR="00DD7CF2">
        <w:rPr>
          <w:sz w:val="24"/>
          <w:szCs w:val="24"/>
        </w:rPr>
        <w:t>para incentivar</w:t>
      </w:r>
      <w:r w:rsidRPr="00D312FA">
        <w:rPr>
          <w:sz w:val="24"/>
          <w:szCs w:val="24"/>
        </w:rPr>
        <w:t xml:space="preserve"> os </w:t>
      </w:r>
      <w:r w:rsidR="001343FA">
        <w:rPr>
          <w:b/>
          <w:sz w:val="24"/>
          <w:szCs w:val="24"/>
        </w:rPr>
        <w:t>BENEFICIÁRIOS</w:t>
      </w:r>
      <w:r w:rsidRPr="00D312FA">
        <w:rPr>
          <w:sz w:val="24"/>
          <w:szCs w:val="24"/>
        </w:rPr>
        <w:t xml:space="preserve"> </w:t>
      </w:r>
      <w:r w:rsidR="00DD7CF2">
        <w:rPr>
          <w:sz w:val="24"/>
          <w:szCs w:val="24"/>
        </w:rPr>
        <w:t>a</w:t>
      </w:r>
      <w:r w:rsidR="00D10045" w:rsidRPr="00D312FA">
        <w:rPr>
          <w:sz w:val="24"/>
          <w:szCs w:val="24"/>
        </w:rPr>
        <w:t xml:space="preserve"> </w:t>
      </w:r>
      <w:r w:rsidRPr="00D312FA">
        <w:rPr>
          <w:sz w:val="24"/>
          <w:szCs w:val="24"/>
        </w:rPr>
        <w:t xml:space="preserve">conhecerem as </w:t>
      </w:r>
      <w:r w:rsidR="00DD7CF2" w:rsidRPr="00DD7CF2">
        <w:rPr>
          <w:b/>
          <w:sz w:val="24"/>
          <w:szCs w:val="24"/>
        </w:rPr>
        <w:t>PARCEIRAS</w:t>
      </w:r>
      <w:r w:rsidRPr="00D312FA">
        <w:rPr>
          <w:sz w:val="24"/>
          <w:szCs w:val="24"/>
        </w:rPr>
        <w:t xml:space="preserve"> do Clube de Descontos, assim como os descontos e/ou condições especiais </w:t>
      </w:r>
      <w:r w:rsidR="00D10045" w:rsidRPr="00D312FA">
        <w:rPr>
          <w:sz w:val="24"/>
          <w:szCs w:val="24"/>
        </w:rPr>
        <w:t xml:space="preserve">nos produtos ou serviços </w:t>
      </w:r>
      <w:r w:rsidRPr="00D312FA">
        <w:rPr>
          <w:sz w:val="24"/>
          <w:szCs w:val="24"/>
        </w:rPr>
        <w:t>oferecidos por elas.</w:t>
      </w:r>
    </w:p>
    <w:p w:rsidR="00127582" w:rsidRPr="00D312FA" w:rsidRDefault="00127582" w:rsidP="00127582">
      <w:pPr>
        <w:spacing w:line="276" w:lineRule="auto"/>
        <w:jc w:val="both"/>
        <w:rPr>
          <w:b/>
          <w:color w:val="002060"/>
          <w:sz w:val="24"/>
          <w:szCs w:val="24"/>
        </w:rPr>
      </w:pPr>
    </w:p>
    <w:p w:rsidR="0049692D" w:rsidRPr="00D312FA" w:rsidRDefault="006C1EA1" w:rsidP="004532DF">
      <w:pPr>
        <w:spacing w:after="120" w:line="276" w:lineRule="auto"/>
        <w:jc w:val="both"/>
        <w:rPr>
          <w:sz w:val="24"/>
          <w:szCs w:val="24"/>
        </w:rPr>
      </w:pPr>
      <w:r w:rsidRPr="00D312FA">
        <w:rPr>
          <w:b/>
          <w:color w:val="002060"/>
          <w:sz w:val="24"/>
          <w:szCs w:val="24"/>
        </w:rPr>
        <w:t xml:space="preserve">Cláusula </w:t>
      </w:r>
      <w:r w:rsidR="0049692D" w:rsidRPr="00D312FA">
        <w:rPr>
          <w:b/>
          <w:color w:val="002060"/>
          <w:sz w:val="24"/>
          <w:szCs w:val="24"/>
        </w:rPr>
        <w:t>4</w:t>
      </w:r>
      <w:r w:rsidRPr="00D312FA">
        <w:rPr>
          <w:b/>
          <w:color w:val="002060"/>
          <w:sz w:val="24"/>
          <w:szCs w:val="24"/>
        </w:rPr>
        <w:t>ª</w:t>
      </w:r>
      <w:r w:rsidR="0049692D" w:rsidRPr="00D312FA">
        <w:rPr>
          <w:b/>
          <w:color w:val="002060"/>
          <w:sz w:val="24"/>
          <w:szCs w:val="24"/>
        </w:rPr>
        <w:t>.</w:t>
      </w:r>
      <w:r w:rsidR="0049692D" w:rsidRPr="00D312FA">
        <w:rPr>
          <w:sz w:val="24"/>
          <w:szCs w:val="24"/>
        </w:rPr>
        <w:t xml:space="preserve"> </w:t>
      </w:r>
      <w:r w:rsidR="009A2EED" w:rsidRPr="00D312FA">
        <w:rPr>
          <w:sz w:val="24"/>
          <w:szCs w:val="24"/>
        </w:rPr>
        <w:t>No ato da compra o</w:t>
      </w:r>
      <w:r w:rsidR="001343FA">
        <w:rPr>
          <w:sz w:val="24"/>
          <w:szCs w:val="24"/>
        </w:rPr>
        <w:t>s</w:t>
      </w:r>
      <w:r w:rsidR="0049692D" w:rsidRPr="00D312FA">
        <w:rPr>
          <w:sz w:val="24"/>
          <w:szCs w:val="24"/>
        </w:rPr>
        <w:t xml:space="preserve"> </w:t>
      </w:r>
      <w:r w:rsidR="001343FA">
        <w:rPr>
          <w:b/>
          <w:sz w:val="24"/>
          <w:szCs w:val="24"/>
        </w:rPr>
        <w:t xml:space="preserve">BENEFICIÁRIOS </w:t>
      </w:r>
      <w:r w:rsidR="001343FA" w:rsidRPr="001343FA">
        <w:rPr>
          <w:sz w:val="24"/>
          <w:szCs w:val="24"/>
        </w:rPr>
        <w:t>pessoa física</w:t>
      </w:r>
      <w:r w:rsidR="0049692D" w:rsidRPr="00D312FA">
        <w:rPr>
          <w:sz w:val="24"/>
          <w:szCs w:val="24"/>
        </w:rPr>
        <w:t xml:space="preserve"> para obterem os descontos e/ou as condições especiais previstas no item </w:t>
      </w:r>
      <w:proofErr w:type="gramStart"/>
      <w:r w:rsidR="0049692D" w:rsidRPr="00D312FA">
        <w:rPr>
          <w:sz w:val="24"/>
          <w:szCs w:val="24"/>
        </w:rPr>
        <w:t>1</w:t>
      </w:r>
      <w:proofErr w:type="gramEnd"/>
      <w:r w:rsidR="0049692D" w:rsidRPr="00D312FA">
        <w:rPr>
          <w:sz w:val="24"/>
          <w:szCs w:val="24"/>
        </w:rPr>
        <w:t xml:space="preserve"> deste Instrumento, obrigatoriamente apresentarão à </w:t>
      </w:r>
      <w:r w:rsidR="0049692D" w:rsidRPr="00D312FA">
        <w:rPr>
          <w:b/>
          <w:sz w:val="24"/>
          <w:szCs w:val="24"/>
        </w:rPr>
        <w:lastRenderedPageBreak/>
        <w:t>PARCEIRA</w:t>
      </w:r>
      <w:r w:rsidR="0049692D" w:rsidRPr="00D312FA">
        <w:rPr>
          <w:sz w:val="24"/>
          <w:szCs w:val="24"/>
        </w:rPr>
        <w:t xml:space="preserve"> </w:t>
      </w:r>
      <w:r w:rsidR="00600309" w:rsidRPr="00D312FA">
        <w:rPr>
          <w:sz w:val="24"/>
          <w:szCs w:val="24"/>
        </w:rPr>
        <w:t>a sua Carteira</w:t>
      </w:r>
      <w:r w:rsidR="00FB4ED2" w:rsidRPr="00D312FA">
        <w:rPr>
          <w:sz w:val="24"/>
          <w:szCs w:val="24"/>
        </w:rPr>
        <w:t xml:space="preserve"> </w:t>
      </w:r>
      <w:r w:rsidR="00600309" w:rsidRPr="00D312FA">
        <w:rPr>
          <w:sz w:val="24"/>
          <w:szCs w:val="24"/>
        </w:rPr>
        <w:t>de Iden</w:t>
      </w:r>
      <w:r w:rsidR="00FB4ED2" w:rsidRPr="00D312FA">
        <w:rPr>
          <w:sz w:val="24"/>
          <w:szCs w:val="24"/>
        </w:rPr>
        <w:t>t</w:t>
      </w:r>
      <w:r w:rsidR="00600309" w:rsidRPr="00D312FA">
        <w:rPr>
          <w:sz w:val="24"/>
          <w:szCs w:val="24"/>
        </w:rPr>
        <w:t>i</w:t>
      </w:r>
      <w:r w:rsidR="00FB4ED2" w:rsidRPr="00D312FA">
        <w:rPr>
          <w:sz w:val="24"/>
          <w:szCs w:val="24"/>
        </w:rPr>
        <w:t>d</w:t>
      </w:r>
      <w:r w:rsidR="00600309" w:rsidRPr="00D312FA">
        <w:rPr>
          <w:sz w:val="24"/>
          <w:szCs w:val="24"/>
        </w:rPr>
        <w:t>ade Profissional – CIP</w:t>
      </w:r>
      <w:r w:rsidR="009A2EED" w:rsidRPr="00D312FA">
        <w:rPr>
          <w:sz w:val="24"/>
          <w:szCs w:val="24"/>
        </w:rPr>
        <w:t xml:space="preserve"> </w:t>
      </w:r>
      <w:r w:rsidR="00E541F1" w:rsidRPr="00D312FA">
        <w:rPr>
          <w:sz w:val="24"/>
          <w:szCs w:val="24"/>
        </w:rPr>
        <w:t>ou</w:t>
      </w:r>
      <w:r w:rsidR="009A2EED" w:rsidRPr="00D312FA">
        <w:rPr>
          <w:sz w:val="24"/>
          <w:szCs w:val="24"/>
        </w:rPr>
        <w:t xml:space="preserve"> Carteira de Estudante de Administração</w:t>
      </w:r>
      <w:r w:rsidR="00E541F1" w:rsidRPr="00D312FA">
        <w:rPr>
          <w:sz w:val="24"/>
          <w:szCs w:val="24"/>
        </w:rPr>
        <w:t xml:space="preserve"> </w:t>
      </w:r>
      <w:r w:rsidR="009A2EED" w:rsidRPr="00D312FA">
        <w:rPr>
          <w:sz w:val="24"/>
          <w:szCs w:val="24"/>
        </w:rPr>
        <w:t>– CEA</w:t>
      </w:r>
      <w:r w:rsidR="00E541F1" w:rsidRPr="00D312FA">
        <w:rPr>
          <w:sz w:val="24"/>
          <w:szCs w:val="24"/>
        </w:rPr>
        <w:t>, respectivamente</w:t>
      </w:r>
      <w:r w:rsidR="0049692D" w:rsidRPr="00D312FA">
        <w:rPr>
          <w:sz w:val="24"/>
          <w:szCs w:val="24"/>
        </w:rPr>
        <w:t>.</w:t>
      </w:r>
    </w:p>
    <w:p w:rsidR="001526CD" w:rsidRPr="001526CD" w:rsidRDefault="001526CD" w:rsidP="001526CD">
      <w:pPr>
        <w:spacing w:after="120" w:line="276" w:lineRule="auto"/>
        <w:jc w:val="both"/>
        <w:rPr>
          <w:sz w:val="24"/>
          <w:szCs w:val="24"/>
        </w:rPr>
      </w:pPr>
      <w:r>
        <w:rPr>
          <w:b/>
          <w:color w:val="002060"/>
          <w:sz w:val="24"/>
          <w:szCs w:val="24"/>
        </w:rPr>
        <w:t xml:space="preserve">§ 1º. </w:t>
      </w:r>
      <w:r w:rsidRPr="001526CD">
        <w:rPr>
          <w:sz w:val="24"/>
          <w:szCs w:val="24"/>
        </w:rPr>
        <w:t xml:space="preserve">As </w:t>
      </w:r>
      <w:r w:rsidR="00DD7CF2" w:rsidRPr="00DD7CF2">
        <w:rPr>
          <w:b/>
          <w:sz w:val="24"/>
          <w:szCs w:val="24"/>
        </w:rPr>
        <w:t>PARCEIRAS</w:t>
      </w:r>
      <w:r w:rsidR="00DD7CF2">
        <w:rPr>
          <w:sz w:val="24"/>
          <w:szCs w:val="24"/>
        </w:rPr>
        <w:t xml:space="preserve"> </w:t>
      </w:r>
      <w:r w:rsidRPr="001526CD">
        <w:rPr>
          <w:sz w:val="24"/>
          <w:szCs w:val="24"/>
        </w:rPr>
        <w:t xml:space="preserve">atuantes no e-commerce confirmarão a condição de </w:t>
      </w:r>
      <w:r w:rsidR="00993AC7" w:rsidRPr="00993AC7">
        <w:rPr>
          <w:b/>
          <w:sz w:val="24"/>
          <w:szCs w:val="24"/>
        </w:rPr>
        <w:t>BENEFICIÁRIO</w:t>
      </w:r>
      <w:r w:rsidRPr="001526CD">
        <w:rPr>
          <w:sz w:val="24"/>
          <w:szCs w:val="24"/>
        </w:rPr>
        <w:t xml:space="preserve"> </w:t>
      </w:r>
      <w:r>
        <w:rPr>
          <w:sz w:val="24"/>
          <w:szCs w:val="24"/>
        </w:rPr>
        <w:t xml:space="preserve">da </w:t>
      </w:r>
      <w:r w:rsidRPr="001526CD">
        <w:rPr>
          <w:sz w:val="24"/>
          <w:szCs w:val="24"/>
        </w:rPr>
        <w:t xml:space="preserve">pessoa física por meio de consulta no site </w:t>
      </w:r>
      <w:hyperlink r:id="rId7" w:history="1">
        <w:r w:rsidRPr="001526CD">
          <w:rPr>
            <w:rStyle w:val="Hyperlink"/>
            <w:color w:val="auto"/>
            <w:sz w:val="24"/>
            <w:szCs w:val="24"/>
          </w:rPr>
          <w:t>www.craes.org</w:t>
        </w:r>
      </w:hyperlink>
      <w:r w:rsidRPr="001526CD">
        <w:rPr>
          <w:sz w:val="24"/>
          <w:szCs w:val="24"/>
        </w:rPr>
        <w:t>, no Box Púbico em Gerald de Serviços on-line.</w:t>
      </w:r>
    </w:p>
    <w:p w:rsidR="00127582" w:rsidRPr="00D312FA" w:rsidRDefault="00D10045" w:rsidP="00127582">
      <w:pPr>
        <w:spacing w:line="276" w:lineRule="auto"/>
        <w:jc w:val="both"/>
        <w:rPr>
          <w:sz w:val="24"/>
          <w:szCs w:val="24"/>
        </w:rPr>
      </w:pPr>
      <w:r w:rsidRPr="00D312FA">
        <w:rPr>
          <w:b/>
          <w:color w:val="002060"/>
          <w:sz w:val="24"/>
          <w:szCs w:val="24"/>
        </w:rPr>
        <w:t>§</w:t>
      </w:r>
      <w:r w:rsidR="004532DF" w:rsidRPr="00D312FA">
        <w:rPr>
          <w:b/>
          <w:color w:val="002060"/>
          <w:sz w:val="24"/>
          <w:szCs w:val="24"/>
        </w:rPr>
        <w:t xml:space="preserve"> </w:t>
      </w:r>
      <w:r w:rsidR="001526CD">
        <w:rPr>
          <w:b/>
          <w:color w:val="002060"/>
          <w:sz w:val="24"/>
          <w:szCs w:val="24"/>
        </w:rPr>
        <w:t>2º</w:t>
      </w:r>
      <w:r w:rsidR="004532DF" w:rsidRPr="00D312FA">
        <w:rPr>
          <w:b/>
          <w:color w:val="002060"/>
          <w:sz w:val="24"/>
          <w:szCs w:val="24"/>
        </w:rPr>
        <w:t>.</w:t>
      </w:r>
      <w:r w:rsidR="004532DF" w:rsidRPr="00D312FA">
        <w:rPr>
          <w:sz w:val="24"/>
          <w:szCs w:val="24"/>
        </w:rPr>
        <w:t xml:space="preserve"> O benefício estende-se aos funcionários do CRA-ES mediante apresentação de identidade institucional (crachá).</w:t>
      </w:r>
    </w:p>
    <w:p w:rsidR="004532DF" w:rsidRPr="00DD7CF2" w:rsidRDefault="004532DF" w:rsidP="00127582">
      <w:pPr>
        <w:spacing w:line="276" w:lineRule="auto"/>
        <w:jc w:val="both"/>
        <w:rPr>
          <w:sz w:val="20"/>
          <w:szCs w:val="20"/>
        </w:rPr>
      </w:pPr>
    </w:p>
    <w:p w:rsidR="00E541F1" w:rsidRPr="00D312FA" w:rsidRDefault="00E541F1" w:rsidP="00127582">
      <w:pPr>
        <w:spacing w:line="276" w:lineRule="auto"/>
        <w:jc w:val="both"/>
        <w:rPr>
          <w:sz w:val="24"/>
          <w:szCs w:val="24"/>
        </w:rPr>
      </w:pPr>
      <w:r w:rsidRPr="00D312FA">
        <w:rPr>
          <w:b/>
          <w:color w:val="002060"/>
          <w:sz w:val="24"/>
          <w:szCs w:val="24"/>
        </w:rPr>
        <w:t>Cláusula 5ª</w:t>
      </w:r>
      <w:r w:rsidRPr="00D312FA">
        <w:rPr>
          <w:sz w:val="24"/>
          <w:szCs w:val="24"/>
        </w:rPr>
        <w:t xml:space="preserve">. No ato da venda </w:t>
      </w:r>
      <w:proofErr w:type="gramStart"/>
      <w:r w:rsidRPr="00D312FA">
        <w:rPr>
          <w:sz w:val="24"/>
          <w:szCs w:val="24"/>
        </w:rPr>
        <w:t>à</w:t>
      </w:r>
      <w:proofErr w:type="gramEnd"/>
      <w:r w:rsidRPr="00D312FA">
        <w:rPr>
          <w:sz w:val="24"/>
          <w:szCs w:val="24"/>
        </w:rPr>
        <w:t xml:space="preserve"> </w:t>
      </w:r>
      <w:r w:rsidR="00993AC7">
        <w:rPr>
          <w:b/>
          <w:sz w:val="24"/>
          <w:szCs w:val="24"/>
        </w:rPr>
        <w:t xml:space="preserve">BENEFICIÁRIO </w:t>
      </w:r>
      <w:r w:rsidR="00993AC7" w:rsidRPr="00993AC7">
        <w:rPr>
          <w:sz w:val="24"/>
          <w:szCs w:val="24"/>
        </w:rPr>
        <w:t>pessoa jurídica</w:t>
      </w:r>
      <w:r w:rsidRPr="00D312FA">
        <w:rPr>
          <w:b/>
          <w:sz w:val="24"/>
          <w:szCs w:val="24"/>
        </w:rPr>
        <w:t>,</w:t>
      </w:r>
      <w:r w:rsidRPr="00D312FA">
        <w:rPr>
          <w:sz w:val="24"/>
          <w:szCs w:val="24"/>
        </w:rPr>
        <w:t xml:space="preserve"> </w:t>
      </w:r>
      <w:r w:rsidR="006B4FBA" w:rsidRPr="00D312FA">
        <w:rPr>
          <w:sz w:val="24"/>
          <w:szCs w:val="24"/>
        </w:rPr>
        <w:t xml:space="preserve">a </w:t>
      </w:r>
      <w:r w:rsidR="006B4FBA" w:rsidRPr="00D312FA">
        <w:rPr>
          <w:b/>
          <w:sz w:val="24"/>
          <w:szCs w:val="24"/>
        </w:rPr>
        <w:t>PARCEIRA</w:t>
      </w:r>
      <w:r w:rsidR="006B4FBA" w:rsidRPr="00D312FA">
        <w:rPr>
          <w:sz w:val="24"/>
          <w:szCs w:val="24"/>
        </w:rPr>
        <w:t xml:space="preserve"> </w:t>
      </w:r>
      <w:r w:rsidRPr="00D312FA">
        <w:rPr>
          <w:sz w:val="24"/>
          <w:szCs w:val="24"/>
        </w:rPr>
        <w:t>para conceder descontos e/ou as condições especiais previstas no item 1 deste Instrumento, confirmará a condição da compradora pelo telefone (27) 2121-0525, no horário das 8 às 17 horas, de segunda a sexta feira, ou pelo e-mail instituto@craes.org.br.</w:t>
      </w:r>
    </w:p>
    <w:p w:rsidR="00E541F1" w:rsidRPr="00DD7CF2" w:rsidRDefault="00E541F1" w:rsidP="00127582">
      <w:pPr>
        <w:spacing w:line="276" w:lineRule="auto"/>
        <w:jc w:val="both"/>
        <w:rPr>
          <w:sz w:val="20"/>
          <w:szCs w:val="20"/>
        </w:rPr>
      </w:pPr>
    </w:p>
    <w:p w:rsidR="0049692D" w:rsidRPr="00D312FA" w:rsidRDefault="006C1EA1" w:rsidP="00127582">
      <w:pPr>
        <w:spacing w:line="276" w:lineRule="auto"/>
        <w:jc w:val="both"/>
        <w:rPr>
          <w:sz w:val="24"/>
          <w:szCs w:val="24"/>
        </w:rPr>
      </w:pPr>
      <w:r w:rsidRPr="00D312FA">
        <w:rPr>
          <w:b/>
          <w:color w:val="002060"/>
          <w:sz w:val="24"/>
          <w:szCs w:val="24"/>
        </w:rPr>
        <w:t xml:space="preserve">Cláusula </w:t>
      </w:r>
      <w:r w:rsidR="00E541F1" w:rsidRPr="00D312FA">
        <w:rPr>
          <w:b/>
          <w:color w:val="002060"/>
          <w:sz w:val="24"/>
          <w:szCs w:val="24"/>
        </w:rPr>
        <w:t>6</w:t>
      </w:r>
      <w:r w:rsidRPr="00D312FA">
        <w:rPr>
          <w:b/>
          <w:color w:val="002060"/>
          <w:sz w:val="24"/>
          <w:szCs w:val="24"/>
        </w:rPr>
        <w:t>ª</w:t>
      </w:r>
      <w:r w:rsidR="0049692D" w:rsidRPr="00D312FA">
        <w:rPr>
          <w:color w:val="002060"/>
          <w:sz w:val="24"/>
          <w:szCs w:val="24"/>
        </w:rPr>
        <w:t>.</w:t>
      </w:r>
      <w:r w:rsidR="0049692D" w:rsidRPr="00D312FA">
        <w:rPr>
          <w:sz w:val="24"/>
          <w:szCs w:val="24"/>
        </w:rPr>
        <w:t xml:space="preserve"> Em hipótese alguma, durante o prazo de vigência do presente Termo de Adesão, os descontos e condições especiais previstos em seu item </w:t>
      </w:r>
      <w:proofErr w:type="gramStart"/>
      <w:r w:rsidR="0049692D" w:rsidRPr="00D312FA">
        <w:rPr>
          <w:sz w:val="24"/>
          <w:szCs w:val="24"/>
        </w:rPr>
        <w:t>1</w:t>
      </w:r>
      <w:proofErr w:type="gramEnd"/>
      <w:r w:rsidR="0049692D" w:rsidRPr="00D312FA">
        <w:rPr>
          <w:sz w:val="24"/>
          <w:szCs w:val="24"/>
        </w:rPr>
        <w:t xml:space="preserve"> poderão ser negados aos </w:t>
      </w:r>
      <w:r w:rsidR="001343FA">
        <w:rPr>
          <w:b/>
          <w:sz w:val="24"/>
          <w:szCs w:val="24"/>
        </w:rPr>
        <w:t>BENEFICIÁRIOS</w:t>
      </w:r>
      <w:r w:rsidR="0049692D" w:rsidRPr="00D312FA">
        <w:rPr>
          <w:sz w:val="24"/>
          <w:szCs w:val="24"/>
        </w:rPr>
        <w:t xml:space="preserve">, responsabilizando-se a </w:t>
      </w:r>
      <w:r w:rsidR="0049692D" w:rsidRPr="00D312FA">
        <w:rPr>
          <w:b/>
          <w:sz w:val="24"/>
          <w:szCs w:val="24"/>
        </w:rPr>
        <w:t>PARCEIRA</w:t>
      </w:r>
      <w:r w:rsidR="0049692D" w:rsidRPr="00D312FA">
        <w:rPr>
          <w:sz w:val="24"/>
          <w:szCs w:val="24"/>
        </w:rPr>
        <w:t xml:space="preserve"> por todo e qualquer prejuízo que venha acarretar </w:t>
      </w:r>
      <w:r w:rsidR="00600309" w:rsidRPr="00D312FA">
        <w:rPr>
          <w:sz w:val="24"/>
          <w:szCs w:val="24"/>
        </w:rPr>
        <w:t>ao</w:t>
      </w:r>
      <w:r w:rsidR="0049692D" w:rsidRPr="00D312FA">
        <w:rPr>
          <w:sz w:val="24"/>
          <w:szCs w:val="24"/>
        </w:rPr>
        <w:t xml:space="preserve"> </w:t>
      </w:r>
      <w:r w:rsidR="00600309" w:rsidRPr="00D312FA">
        <w:rPr>
          <w:b/>
          <w:sz w:val="24"/>
          <w:szCs w:val="24"/>
        </w:rPr>
        <w:t>CRA-ES</w:t>
      </w:r>
      <w:r w:rsidR="0049692D" w:rsidRPr="00D312FA">
        <w:rPr>
          <w:sz w:val="24"/>
          <w:szCs w:val="24"/>
        </w:rPr>
        <w:t xml:space="preserve"> ou aos </w:t>
      </w:r>
      <w:r w:rsidR="00E541F1" w:rsidRPr="00D312FA">
        <w:rPr>
          <w:sz w:val="24"/>
          <w:szCs w:val="24"/>
        </w:rPr>
        <w:t>compradores</w:t>
      </w:r>
      <w:r w:rsidR="0049692D" w:rsidRPr="00D312FA">
        <w:rPr>
          <w:sz w:val="24"/>
          <w:szCs w:val="24"/>
        </w:rPr>
        <w:t>, sem prejuízo de perdas e danos.</w:t>
      </w:r>
    </w:p>
    <w:p w:rsidR="00127582" w:rsidRPr="00DD7CF2" w:rsidRDefault="00127582" w:rsidP="00127582">
      <w:pPr>
        <w:spacing w:line="276" w:lineRule="auto"/>
        <w:jc w:val="both"/>
        <w:rPr>
          <w:b/>
          <w:color w:val="002060"/>
          <w:sz w:val="20"/>
          <w:szCs w:val="20"/>
        </w:rPr>
      </w:pPr>
    </w:p>
    <w:p w:rsidR="0049692D" w:rsidRPr="00D312FA" w:rsidRDefault="006C1EA1" w:rsidP="00127582">
      <w:pPr>
        <w:spacing w:after="120" w:line="276" w:lineRule="auto"/>
        <w:jc w:val="both"/>
        <w:rPr>
          <w:sz w:val="24"/>
          <w:szCs w:val="24"/>
        </w:rPr>
      </w:pPr>
      <w:r w:rsidRPr="00D312FA">
        <w:rPr>
          <w:b/>
          <w:color w:val="002060"/>
          <w:sz w:val="24"/>
          <w:szCs w:val="24"/>
        </w:rPr>
        <w:t xml:space="preserve">Cláusula </w:t>
      </w:r>
      <w:r w:rsidR="00E541F1" w:rsidRPr="00D312FA">
        <w:rPr>
          <w:b/>
          <w:color w:val="002060"/>
          <w:sz w:val="24"/>
          <w:szCs w:val="24"/>
        </w:rPr>
        <w:t>7</w:t>
      </w:r>
      <w:r w:rsidRPr="00D312FA">
        <w:rPr>
          <w:b/>
          <w:color w:val="002060"/>
          <w:sz w:val="24"/>
          <w:szCs w:val="24"/>
        </w:rPr>
        <w:t>ª</w:t>
      </w:r>
      <w:r w:rsidR="0049692D" w:rsidRPr="00D312FA">
        <w:rPr>
          <w:b/>
          <w:color w:val="002060"/>
          <w:sz w:val="24"/>
          <w:szCs w:val="24"/>
        </w:rPr>
        <w:t>.</w:t>
      </w:r>
      <w:r w:rsidR="0049692D" w:rsidRPr="00D312FA">
        <w:rPr>
          <w:sz w:val="24"/>
          <w:szCs w:val="24"/>
        </w:rPr>
        <w:t xml:space="preserve"> A adesão aos termos do presente Instrumento</w:t>
      </w:r>
      <w:proofErr w:type="gramStart"/>
      <w:r w:rsidR="0049692D" w:rsidRPr="00D312FA">
        <w:rPr>
          <w:sz w:val="24"/>
          <w:szCs w:val="24"/>
        </w:rPr>
        <w:t>, será</w:t>
      </w:r>
      <w:proofErr w:type="gramEnd"/>
      <w:r w:rsidR="0049692D" w:rsidRPr="00D312FA">
        <w:rPr>
          <w:sz w:val="24"/>
          <w:szCs w:val="24"/>
        </w:rPr>
        <w:t xml:space="preserve"> condicionada:</w:t>
      </w:r>
    </w:p>
    <w:p w:rsidR="0049692D" w:rsidRPr="00D312FA" w:rsidRDefault="0049692D" w:rsidP="00127582">
      <w:pPr>
        <w:pStyle w:val="PargrafodaLista"/>
        <w:numPr>
          <w:ilvl w:val="0"/>
          <w:numId w:val="1"/>
        </w:numPr>
        <w:spacing w:after="120" w:line="276" w:lineRule="auto"/>
        <w:contextualSpacing w:val="0"/>
        <w:jc w:val="both"/>
        <w:rPr>
          <w:sz w:val="24"/>
          <w:szCs w:val="24"/>
        </w:rPr>
      </w:pPr>
      <w:r w:rsidRPr="00D312FA">
        <w:rPr>
          <w:sz w:val="24"/>
          <w:szCs w:val="24"/>
        </w:rPr>
        <w:t xml:space="preserve">Ao protocolo </w:t>
      </w:r>
      <w:r w:rsidR="00281645" w:rsidRPr="00D312FA">
        <w:rPr>
          <w:sz w:val="24"/>
          <w:szCs w:val="24"/>
        </w:rPr>
        <w:t xml:space="preserve">na sede do </w:t>
      </w:r>
      <w:r w:rsidR="00281645" w:rsidRPr="00D312FA">
        <w:rPr>
          <w:b/>
          <w:sz w:val="24"/>
          <w:szCs w:val="24"/>
        </w:rPr>
        <w:t>CRA-ES</w:t>
      </w:r>
      <w:r w:rsidR="00281645" w:rsidRPr="00D312FA">
        <w:rPr>
          <w:sz w:val="24"/>
          <w:szCs w:val="24"/>
        </w:rPr>
        <w:t xml:space="preserve"> </w:t>
      </w:r>
      <w:r w:rsidRPr="00D312FA">
        <w:rPr>
          <w:sz w:val="24"/>
          <w:szCs w:val="24"/>
        </w:rPr>
        <w:t xml:space="preserve">do Termo de Adesão e do Formulário de Cadastro devidamente preenchidos e assinados, em conjunto com a documentação exigida </w:t>
      </w:r>
      <w:r w:rsidR="00600309" w:rsidRPr="00D312FA">
        <w:rPr>
          <w:sz w:val="24"/>
          <w:szCs w:val="24"/>
        </w:rPr>
        <w:t>na R</w:t>
      </w:r>
      <w:r w:rsidR="008F5E3A" w:rsidRPr="00D312FA">
        <w:rPr>
          <w:sz w:val="24"/>
          <w:szCs w:val="24"/>
        </w:rPr>
        <w:t xml:space="preserve">esolução </w:t>
      </w:r>
      <w:r w:rsidR="00600309" w:rsidRPr="00D312FA">
        <w:rPr>
          <w:sz w:val="24"/>
          <w:szCs w:val="24"/>
        </w:rPr>
        <w:t>N</w:t>
      </w:r>
      <w:r w:rsidR="008F5E3A" w:rsidRPr="00D312FA">
        <w:rPr>
          <w:sz w:val="24"/>
          <w:szCs w:val="24"/>
        </w:rPr>
        <w:t xml:space="preserve">ormativa CRA-ES nº. </w:t>
      </w:r>
      <w:r w:rsidR="006939EA" w:rsidRPr="00D312FA">
        <w:rPr>
          <w:sz w:val="24"/>
          <w:szCs w:val="24"/>
        </w:rPr>
        <w:t>010</w:t>
      </w:r>
      <w:r w:rsidR="00600309" w:rsidRPr="00D312FA">
        <w:rPr>
          <w:sz w:val="24"/>
          <w:szCs w:val="24"/>
        </w:rPr>
        <w:t xml:space="preserve">/2017, </w:t>
      </w:r>
      <w:r w:rsidRPr="00D312FA">
        <w:rPr>
          <w:sz w:val="24"/>
          <w:szCs w:val="24"/>
        </w:rPr>
        <w:t xml:space="preserve">que institui o Clube de Descontos do </w:t>
      </w:r>
      <w:r w:rsidR="00155478" w:rsidRPr="00D312FA">
        <w:rPr>
          <w:b/>
          <w:sz w:val="24"/>
          <w:szCs w:val="24"/>
        </w:rPr>
        <w:t>CRA-ES</w:t>
      </w:r>
      <w:r w:rsidRPr="00D312FA">
        <w:rPr>
          <w:sz w:val="24"/>
          <w:szCs w:val="24"/>
        </w:rPr>
        <w:t>;</w:t>
      </w:r>
      <w:r w:rsidR="00281645" w:rsidRPr="00D312FA">
        <w:rPr>
          <w:sz w:val="24"/>
          <w:szCs w:val="24"/>
        </w:rPr>
        <w:t xml:space="preserve"> </w:t>
      </w:r>
      <w:proofErr w:type="gramStart"/>
      <w:r w:rsidR="00281645" w:rsidRPr="00D312FA">
        <w:rPr>
          <w:sz w:val="24"/>
          <w:szCs w:val="24"/>
        </w:rPr>
        <w:t>e</w:t>
      </w:r>
      <w:proofErr w:type="gramEnd"/>
    </w:p>
    <w:p w:rsidR="0049692D" w:rsidRPr="00D312FA" w:rsidRDefault="0049692D" w:rsidP="00127582">
      <w:pPr>
        <w:pStyle w:val="PargrafodaLista"/>
        <w:numPr>
          <w:ilvl w:val="0"/>
          <w:numId w:val="1"/>
        </w:numPr>
        <w:spacing w:after="120" w:line="276" w:lineRule="auto"/>
        <w:contextualSpacing w:val="0"/>
        <w:jc w:val="both"/>
        <w:rPr>
          <w:sz w:val="24"/>
          <w:szCs w:val="24"/>
        </w:rPr>
      </w:pPr>
      <w:r w:rsidRPr="00D312FA">
        <w:rPr>
          <w:sz w:val="24"/>
          <w:szCs w:val="24"/>
        </w:rPr>
        <w:t xml:space="preserve">À assinatura do </w:t>
      </w:r>
      <w:r w:rsidR="00155478" w:rsidRPr="00D312FA">
        <w:rPr>
          <w:sz w:val="24"/>
          <w:szCs w:val="24"/>
        </w:rPr>
        <w:t>Coordenador da Comissão Especial do IAES,</w:t>
      </w:r>
      <w:r w:rsidRPr="00D312FA">
        <w:rPr>
          <w:sz w:val="24"/>
          <w:szCs w:val="24"/>
        </w:rPr>
        <w:t xml:space="preserve"> com a consequente notificação à </w:t>
      </w:r>
      <w:r w:rsidRPr="00D312FA">
        <w:rPr>
          <w:b/>
          <w:sz w:val="24"/>
          <w:szCs w:val="24"/>
        </w:rPr>
        <w:t>PARCEIRA</w:t>
      </w:r>
      <w:r w:rsidRPr="00D312FA">
        <w:rPr>
          <w:sz w:val="24"/>
          <w:szCs w:val="24"/>
        </w:rPr>
        <w:t xml:space="preserve"> do início da vigência deste Instrumento;</w:t>
      </w:r>
      <w:r w:rsidR="00281645" w:rsidRPr="00D312FA">
        <w:rPr>
          <w:sz w:val="24"/>
          <w:szCs w:val="24"/>
        </w:rPr>
        <w:t xml:space="preserve"> </w:t>
      </w:r>
      <w:proofErr w:type="gramStart"/>
      <w:r w:rsidR="00281645" w:rsidRPr="00D312FA">
        <w:rPr>
          <w:sz w:val="24"/>
          <w:szCs w:val="24"/>
        </w:rPr>
        <w:t>e</w:t>
      </w:r>
      <w:proofErr w:type="gramEnd"/>
    </w:p>
    <w:p w:rsidR="00FB4ED2" w:rsidRPr="00D312FA" w:rsidRDefault="0049692D" w:rsidP="00127582">
      <w:pPr>
        <w:pStyle w:val="PargrafodaLista"/>
        <w:numPr>
          <w:ilvl w:val="0"/>
          <w:numId w:val="1"/>
        </w:numPr>
        <w:spacing w:after="120" w:line="276" w:lineRule="auto"/>
        <w:ind w:left="714" w:hanging="357"/>
        <w:contextualSpacing w:val="0"/>
        <w:jc w:val="both"/>
        <w:rPr>
          <w:sz w:val="24"/>
          <w:szCs w:val="24"/>
        </w:rPr>
      </w:pPr>
      <w:r w:rsidRPr="00D312FA">
        <w:rPr>
          <w:sz w:val="24"/>
          <w:szCs w:val="24"/>
        </w:rPr>
        <w:t xml:space="preserve">À divulgação da </w:t>
      </w:r>
      <w:r w:rsidRPr="00D312FA">
        <w:rPr>
          <w:b/>
          <w:sz w:val="24"/>
          <w:szCs w:val="24"/>
        </w:rPr>
        <w:t>PARCEIRA</w:t>
      </w:r>
      <w:r w:rsidRPr="00D312FA">
        <w:rPr>
          <w:sz w:val="24"/>
          <w:szCs w:val="24"/>
        </w:rPr>
        <w:t xml:space="preserve"> no cadastro disponibilizado no s</w:t>
      </w:r>
      <w:r w:rsidR="00155478" w:rsidRPr="00D312FA">
        <w:rPr>
          <w:sz w:val="24"/>
          <w:szCs w:val="24"/>
        </w:rPr>
        <w:t xml:space="preserve">ite </w:t>
      </w:r>
      <w:r w:rsidRPr="00D312FA">
        <w:rPr>
          <w:sz w:val="24"/>
          <w:szCs w:val="24"/>
        </w:rPr>
        <w:t>d</w:t>
      </w:r>
      <w:r w:rsidR="00EF5ED6" w:rsidRPr="00D312FA">
        <w:rPr>
          <w:sz w:val="24"/>
          <w:szCs w:val="24"/>
        </w:rPr>
        <w:t>o</w:t>
      </w:r>
      <w:r w:rsidRPr="00D312FA">
        <w:rPr>
          <w:sz w:val="24"/>
          <w:szCs w:val="24"/>
        </w:rPr>
        <w:t xml:space="preserve"> </w:t>
      </w:r>
      <w:r w:rsidR="006C1EA1" w:rsidRPr="00D312FA">
        <w:rPr>
          <w:b/>
          <w:sz w:val="24"/>
          <w:szCs w:val="24"/>
        </w:rPr>
        <w:t>CRA-ES</w:t>
      </w:r>
      <w:r w:rsidR="006C1EA1" w:rsidRPr="00D312FA">
        <w:rPr>
          <w:sz w:val="24"/>
          <w:szCs w:val="24"/>
        </w:rPr>
        <w:t>.</w:t>
      </w:r>
    </w:p>
    <w:p w:rsidR="00281645" w:rsidRPr="00D312FA" w:rsidRDefault="00281645" w:rsidP="00127582">
      <w:pPr>
        <w:pStyle w:val="PargrafodaLista"/>
        <w:numPr>
          <w:ilvl w:val="0"/>
          <w:numId w:val="1"/>
        </w:numPr>
        <w:spacing w:line="276" w:lineRule="auto"/>
        <w:ind w:left="714" w:hanging="357"/>
        <w:contextualSpacing w:val="0"/>
        <w:jc w:val="both"/>
        <w:rPr>
          <w:sz w:val="24"/>
          <w:szCs w:val="24"/>
        </w:rPr>
      </w:pPr>
      <w:r w:rsidRPr="00D312FA">
        <w:rPr>
          <w:sz w:val="24"/>
          <w:szCs w:val="24"/>
        </w:rPr>
        <w:t>Sem todos os requisitos anteriores a Adesão não terá efeitos.</w:t>
      </w:r>
    </w:p>
    <w:p w:rsidR="00127582" w:rsidRPr="00DD7CF2" w:rsidRDefault="00127582" w:rsidP="00127582">
      <w:pPr>
        <w:pStyle w:val="PargrafodaLista"/>
        <w:spacing w:line="276" w:lineRule="auto"/>
        <w:ind w:left="0"/>
        <w:contextualSpacing w:val="0"/>
        <w:jc w:val="both"/>
        <w:rPr>
          <w:b/>
          <w:color w:val="002060"/>
          <w:sz w:val="20"/>
          <w:szCs w:val="20"/>
        </w:rPr>
      </w:pPr>
    </w:p>
    <w:p w:rsidR="0049692D" w:rsidRPr="00D312FA" w:rsidRDefault="006C1EA1" w:rsidP="00127582">
      <w:pPr>
        <w:pStyle w:val="PargrafodaLista"/>
        <w:spacing w:line="276" w:lineRule="auto"/>
        <w:ind w:left="0"/>
        <w:contextualSpacing w:val="0"/>
        <w:jc w:val="both"/>
        <w:rPr>
          <w:sz w:val="24"/>
          <w:szCs w:val="24"/>
        </w:rPr>
      </w:pPr>
      <w:r w:rsidRPr="00D312FA">
        <w:rPr>
          <w:b/>
          <w:color w:val="002060"/>
          <w:sz w:val="24"/>
          <w:szCs w:val="24"/>
        </w:rPr>
        <w:t xml:space="preserve">Cláusula </w:t>
      </w:r>
      <w:r w:rsidR="0020584C" w:rsidRPr="00D312FA">
        <w:rPr>
          <w:b/>
          <w:color w:val="002060"/>
          <w:sz w:val="24"/>
          <w:szCs w:val="24"/>
        </w:rPr>
        <w:t>8</w:t>
      </w:r>
      <w:r w:rsidRPr="00D312FA">
        <w:rPr>
          <w:b/>
          <w:color w:val="002060"/>
          <w:sz w:val="24"/>
          <w:szCs w:val="24"/>
        </w:rPr>
        <w:t>ª</w:t>
      </w:r>
      <w:r w:rsidR="0049692D" w:rsidRPr="00D312FA">
        <w:rPr>
          <w:b/>
          <w:color w:val="002060"/>
          <w:sz w:val="24"/>
          <w:szCs w:val="24"/>
        </w:rPr>
        <w:t>.</w:t>
      </w:r>
      <w:r w:rsidR="0049692D" w:rsidRPr="00D312FA">
        <w:rPr>
          <w:sz w:val="24"/>
          <w:szCs w:val="24"/>
        </w:rPr>
        <w:t xml:space="preserve"> Este Termo de Adesão permanecerá válido, mantendo integralmente seus dispositivos enquanto não houver manifestação formal de interesse de encerramento da parceria, conforme estabelecem os Art. 3º e Art. </w:t>
      </w:r>
      <w:r w:rsidR="00155478" w:rsidRPr="00D312FA">
        <w:rPr>
          <w:sz w:val="24"/>
          <w:szCs w:val="24"/>
        </w:rPr>
        <w:t>7</w:t>
      </w:r>
      <w:r w:rsidR="0049692D" w:rsidRPr="00D312FA">
        <w:rPr>
          <w:sz w:val="24"/>
          <w:szCs w:val="24"/>
        </w:rPr>
        <w:t>º d</w:t>
      </w:r>
      <w:r w:rsidR="00155478" w:rsidRPr="00D312FA">
        <w:rPr>
          <w:sz w:val="24"/>
          <w:szCs w:val="24"/>
        </w:rPr>
        <w:t>a</w:t>
      </w:r>
      <w:r w:rsidR="0049692D" w:rsidRPr="00D312FA">
        <w:rPr>
          <w:sz w:val="24"/>
          <w:szCs w:val="24"/>
        </w:rPr>
        <w:t xml:space="preserve"> </w:t>
      </w:r>
      <w:r w:rsidR="00155478" w:rsidRPr="00D312FA">
        <w:rPr>
          <w:sz w:val="24"/>
          <w:szCs w:val="24"/>
        </w:rPr>
        <w:t xml:space="preserve">RN </w:t>
      </w:r>
      <w:r w:rsidR="008F5E3A" w:rsidRPr="00D312FA">
        <w:rPr>
          <w:sz w:val="24"/>
          <w:szCs w:val="24"/>
        </w:rPr>
        <w:t xml:space="preserve">CRA-ES nº. </w:t>
      </w:r>
      <w:r w:rsidR="006939EA" w:rsidRPr="00D312FA">
        <w:rPr>
          <w:sz w:val="24"/>
          <w:szCs w:val="24"/>
        </w:rPr>
        <w:t>010</w:t>
      </w:r>
      <w:r w:rsidR="00155478" w:rsidRPr="00D312FA">
        <w:rPr>
          <w:sz w:val="24"/>
          <w:szCs w:val="24"/>
        </w:rPr>
        <w:t>/2017</w:t>
      </w:r>
      <w:r w:rsidR="0049692D" w:rsidRPr="00D312FA">
        <w:rPr>
          <w:sz w:val="24"/>
          <w:szCs w:val="24"/>
        </w:rPr>
        <w:t>.</w:t>
      </w:r>
    </w:p>
    <w:p w:rsidR="00127582" w:rsidRPr="00DD7CF2" w:rsidRDefault="00127582" w:rsidP="00127582">
      <w:pPr>
        <w:spacing w:line="276" w:lineRule="auto"/>
        <w:jc w:val="both"/>
        <w:rPr>
          <w:b/>
          <w:color w:val="002060"/>
          <w:sz w:val="20"/>
          <w:szCs w:val="20"/>
        </w:rPr>
      </w:pPr>
    </w:p>
    <w:p w:rsidR="0049692D" w:rsidRPr="00D312FA" w:rsidRDefault="006C1EA1" w:rsidP="00127582">
      <w:pPr>
        <w:spacing w:line="276" w:lineRule="auto"/>
        <w:jc w:val="both"/>
        <w:rPr>
          <w:b/>
          <w:sz w:val="24"/>
          <w:szCs w:val="24"/>
        </w:rPr>
      </w:pPr>
      <w:r w:rsidRPr="00D312FA">
        <w:rPr>
          <w:b/>
          <w:color w:val="002060"/>
          <w:sz w:val="24"/>
          <w:szCs w:val="24"/>
        </w:rPr>
        <w:t xml:space="preserve">Cláusula </w:t>
      </w:r>
      <w:r w:rsidR="0020584C" w:rsidRPr="00D312FA">
        <w:rPr>
          <w:b/>
          <w:color w:val="002060"/>
          <w:sz w:val="24"/>
          <w:szCs w:val="24"/>
        </w:rPr>
        <w:t>9</w:t>
      </w:r>
      <w:r w:rsidRPr="00D312FA">
        <w:rPr>
          <w:b/>
          <w:color w:val="002060"/>
          <w:sz w:val="24"/>
          <w:szCs w:val="24"/>
        </w:rPr>
        <w:t>ª</w:t>
      </w:r>
      <w:r w:rsidR="0049692D" w:rsidRPr="00D312FA">
        <w:rPr>
          <w:b/>
          <w:color w:val="002060"/>
          <w:sz w:val="24"/>
          <w:szCs w:val="24"/>
        </w:rPr>
        <w:t>.</w:t>
      </w:r>
      <w:r w:rsidR="0049692D" w:rsidRPr="00D312FA">
        <w:rPr>
          <w:sz w:val="24"/>
          <w:szCs w:val="24"/>
        </w:rPr>
        <w:t xml:space="preserve"> A </w:t>
      </w:r>
      <w:r w:rsidR="0049692D" w:rsidRPr="00D312FA">
        <w:rPr>
          <w:b/>
          <w:sz w:val="24"/>
          <w:szCs w:val="24"/>
        </w:rPr>
        <w:t>PARCEIRA</w:t>
      </w:r>
      <w:r w:rsidR="0049692D" w:rsidRPr="00D312FA">
        <w:rPr>
          <w:sz w:val="24"/>
          <w:szCs w:val="24"/>
        </w:rPr>
        <w:t xml:space="preserve">, a qualquer momento, rescindir o presente Termo, mediante notificação formal prévia encaminhada </w:t>
      </w:r>
      <w:r w:rsidR="00155478" w:rsidRPr="00D312FA">
        <w:rPr>
          <w:sz w:val="24"/>
          <w:szCs w:val="24"/>
        </w:rPr>
        <w:t xml:space="preserve">ao </w:t>
      </w:r>
      <w:r w:rsidR="00155478" w:rsidRPr="00D312FA">
        <w:rPr>
          <w:b/>
          <w:sz w:val="24"/>
          <w:szCs w:val="24"/>
        </w:rPr>
        <w:t>CRA-ES</w:t>
      </w:r>
      <w:r w:rsidR="0049692D" w:rsidRPr="00D312FA">
        <w:rPr>
          <w:sz w:val="24"/>
          <w:szCs w:val="24"/>
        </w:rPr>
        <w:t xml:space="preserve">, com antecedência mínima de 30 (trinta) dias, valendo essa mesma regra quando o interessado for o </w:t>
      </w:r>
      <w:r w:rsidR="00155478" w:rsidRPr="00D312FA">
        <w:rPr>
          <w:b/>
          <w:sz w:val="24"/>
          <w:szCs w:val="24"/>
        </w:rPr>
        <w:t>CRA-ES</w:t>
      </w:r>
      <w:r w:rsidR="0049692D" w:rsidRPr="00D312FA">
        <w:rPr>
          <w:sz w:val="24"/>
          <w:szCs w:val="24"/>
        </w:rPr>
        <w:t xml:space="preserve">, oportunidade em que a notificação será entregue no endereço definido pela </w:t>
      </w:r>
      <w:r w:rsidR="0049692D" w:rsidRPr="00D312FA">
        <w:rPr>
          <w:b/>
          <w:sz w:val="24"/>
          <w:szCs w:val="24"/>
        </w:rPr>
        <w:t>PARCEIRA</w:t>
      </w:r>
      <w:r w:rsidR="00281645" w:rsidRPr="00D312FA">
        <w:rPr>
          <w:b/>
          <w:sz w:val="24"/>
          <w:szCs w:val="24"/>
        </w:rPr>
        <w:t xml:space="preserve">, </w:t>
      </w:r>
      <w:r w:rsidR="00281645" w:rsidRPr="00D312FA">
        <w:rPr>
          <w:sz w:val="24"/>
          <w:szCs w:val="24"/>
        </w:rPr>
        <w:t xml:space="preserve">restando a esta a obrigação de romper todos os atos jurídicos </w:t>
      </w:r>
      <w:r w:rsidR="000D4319" w:rsidRPr="00D312FA">
        <w:rPr>
          <w:sz w:val="24"/>
          <w:szCs w:val="24"/>
        </w:rPr>
        <w:t xml:space="preserve">celebrados com terceiros em razão deste pacto. </w:t>
      </w:r>
    </w:p>
    <w:p w:rsidR="00127582" w:rsidRPr="00DD7CF2" w:rsidRDefault="00127582" w:rsidP="00127582">
      <w:pPr>
        <w:spacing w:line="276" w:lineRule="auto"/>
        <w:jc w:val="both"/>
        <w:rPr>
          <w:b/>
          <w:color w:val="002060"/>
          <w:sz w:val="20"/>
          <w:szCs w:val="20"/>
        </w:rPr>
      </w:pPr>
    </w:p>
    <w:p w:rsidR="0049692D" w:rsidRPr="00D312FA" w:rsidRDefault="006C1EA1" w:rsidP="00127582">
      <w:pPr>
        <w:spacing w:line="276" w:lineRule="auto"/>
        <w:jc w:val="both"/>
        <w:rPr>
          <w:sz w:val="24"/>
          <w:szCs w:val="24"/>
        </w:rPr>
      </w:pPr>
      <w:r w:rsidRPr="00D312FA">
        <w:rPr>
          <w:b/>
          <w:color w:val="002060"/>
          <w:sz w:val="24"/>
          <w:szCs w:val="24"/>
        </w:rPr>
        <w:t xml:space="preserve">Cláusula </w:t>
      </w:r>
      <w:r w:rsidR="0020584C" w:rsidRPr="00D312FA">
        <w:rPr>
          <w:b/>
          <w:color w:val="002060"/>
          <w:sz w:val="24"/>
          <w:szCs w:val="24"/>
        </w:rPr>
        <w:t>10</w:t>
      </w:r>
      <w:r w:rsidR="0049692D" w:rsidRPr="00D312FA">
        <w:rPr>
          <w:sz w:val="24"/>
          <w:szCs w:val="24"/>
        </w:rPr>
        <w:t>. Toda e qualquer alteração do presente Instrumento só será válida e eficaz com a concordância expressa das partes.</w:t>
      </w:r>
    </w:p>
    <w:p w:rsidR="00127582" w:rsidRPr="00D312FA" w:rsidRDefault="00127582" w:rsidP="00127582">
      <w:pPr>
        <w:spacing w:line="276" w:lineRule="auto"/>
        <w:jc w:val="both"/>
        <w:rPr>
          <w:b/>
          <w:color w:val="002060"/>
          <w:sz w:val="24"/>
          <w:szCs w:val="24"/>
        </w:rPr>
      </w:pPr>
    </w:p>
    <w:p w:rsidR="0049692D" w:rsidRPr="00D312FA" w:rsidRDefault="006C1EA1" w:rsidP="00127582">
      <w:pPr>
        <w:spacing w:line="276" w:lineRule="auto"/>
        <w:jc w:val="both"/>
        <w:rPr>
          <w:sz w:val="24"/>
          <w:szCs w:val="24"/>
        </w:rPr>
      </w:pPr>
      <w:r w:rsidRPr="00D312FA">
        <w:rPr>
          <w:b/>
          <w:color w:val="002060"/>
          <w:sz w:val="24"/>
          <w:szCs w:val="24"/>
        </w:rPr>
        <w:lastRenderedPageBreak/>
        <w:t xml:space="preserve">Cláusula </w:t>
      </w:r>
      <w:r w:rsidR="0049692D" w:rsidRPr="00D312FA">
        <w:rPr>
          <w:b/>
          <w:color w:val="002060"/>
          <w:sz w:val="24"/>
          <w:szCs w:val="24"/>
        </w:rPr>
        <w:t>1</w:t>
      </w:r>
      <w:r w:rsidR="00E86790" w:rsidRPr="00D312FA">
        <w:rPr>
          <w:b/>
          <w:color w:val="002060"/>
          <w:sz w:val="24"/>
          <w:szCs w:val="24"/>
        </w:rPr>
        <w:t>1</w:t>
      </w:r>
      <w:r w:rsidR="0049692D" w:rsidRPr="00D312FA">
        <w:rPr>
          <w:sz w:val="24"/>
          <w:szCs w:val="24"/>
        </w:rPr>
        <w:t xml:space="preserve">. É de exclusiva responsabilidade da </w:t>
      </w:r>
      <w:r w:rsidR="0049692D" w:rsidRPr="00D312FA">
        <w:rPr>
          <w:b/>
          <w:sz w:val="24"/>
          <w:szCs w:val="24"/>
        </w:rPr>
        <w:t>PARCEIRA</w:t>
      </w:r>
      <w:r w:rsidR="0049692D" w:rsidRPr="00D312FA">
        <w:rPr>
          <w:sz w:val="24"/>
          <w:szCs w:val="24"/>
        </w:rPr>
        <w:t xml:space="preserve"> todo pessoal necessário ao fornecimento dos produtos e à execução dos serviços, pagando-lhes a respectiva remuneração e arcando exclusivamente e pontualmente com todos os ônus e encargos trabalhistas, sociais, fiscais, tributários, previdenciários e aqueles relativos ao Fundo de Garantia por Tempo de Serviço, inclusive de acidente de trabalho, e com quaisquer adicionais que sejam ou venham a ser devidos ao seu pessoal em decorrência do presente Instrumento ou incidentes sobre a atividade e ou os serviços prestados pela </w:t>
      </w:r>
      <w:r w:rsidR="0049692D" w:rsidRPr="00D312FA">
        <w:rPr>
          <w:b/>
          <w:sz w:val="24"/>
          <w:szCs w:val="24"/>
        </w:rPr>
        <w:t>PARCEIRA.</w:t>
      </w:r>
    </w:p>
    <w:p w:rsidR="00127582" w:rsidRPr="00D312FA" w:rsidRDefault="00127582" w:rsidP="00127582">
      <w:pPr>
        <w:spacing w:line="276" w:lineRule="auto"/>
        <w:jc w:val="both"/>
        <w:rPr>
          <w:b/>
          <w:color w:val="002060"/>
          <w:sz w:val="24"/>
          <w:szCs w:val="24"/>
        </w:rPr>
      </w:pPr>
    </w:p>
    <w:p w:rsidR="0049692D" w:rsidRPr="00D312FA" w:rsidRDefault="006C1EA1" w:rsidP="00127582">
      <w:pPr>
        <w:spacing w:line="276" w:lineRule="auto"/>
        <w:jc w:val="both"/>
        <w:rPr>
          <w:sz w:val="24"/>
          <w:szCs w:val="24"/>
        </w:rPr>
      </w:pPr>
      <w:r w:rsidRPr="00D312FA">
        <w:rPr>
          <w:b/>
          <w:color w:val="002060"/>
          <w:sz w:val="24"/>
          <w:szCs w:val="24"/>
        </w:rPr>
        <w:t xml:space="preserve">Cláusula </w:t>
      </w:r>
      <w:r w:rsidR="0049692D" w:rsidRPr="00D312FA">
        <w:rPr>
          <w:b/>
          <w:color w:val="002060"/>
          <w:sz w:val="24"/>
          <w:szCs w:val="24"/>
        </w:rPr>
        <w:t>1</w:t>
      </w:r>
      <w:r w:rsidR="00E86790" w:rsidRPr="00D312FA">
        <w:rPr>
          <w:b/>
          <w:color w:val="002060"/>
          <w:sz w:val="24"/>
          <w:szCs w:val="24"/>
        </w:rPr>
        <w:t>2</w:t>
      </w:r>
      <w:r w:rsidR="0049692D" w:rsidRPr="00D312FA">
        <w:rPr>
          <w:color w:val="002060"/>
          <w:sz w:val="24"/>
          <w:szCs w:val="24"/>
        </w:rPr>
        <w:t>.</w:t>
      </w:r>
      <w:r w:rsidR="0049692D" w:rsidRPr="00D312FA">
        <w:rPr>
          <w:sz w:val="24"/>
          <w:szCs w:val="24"/>
        </w:rPr>
        <w:t xml:space="preserve"> A </w:t>
      </w:r>
      <w:r w:rsidR="0049692D" w:rsidRPr="00D312FA">
        <w:rPr>
          <w:b/>
          <w:sz w:val="24"/>
          <w:szCs w:val="24"/>
        </w:rPr>
        <w:t>PARCEIRA</w:t>
      </w:r>
      <w:r w:rsidR="0049692D" w:rsidRPr="00D312FA">
        <w:rPr>
          <w:sz w:val="24"/>
          <w:szCs w:val="24"/>
        </w:rPr>
        <w:t xml:space="preserve"> está sujeita às disposições estabelecidas n</w:t>
      </w:r>
      <w:r w:rsidR="008F5E3A" w:rsidRPr="00D312FA">
        <w:rPr>
          <w:sz w:val="24"/>
          <w:szCs w:val="24"/>
        </w:rPr>
        <w:t>a</w:t>
      </w:r>
      <w:r w:rsidR="0049692D" w:rsidRPr="00D312FA">
        <w:rPr>
          <w:sz w:val="24"/>
          <w:szCs w:val="24"/>
        </w:rPr>
        <w:t xml:space="preserve"> </w:t>
      </w:r>
      <w:r w:rsidR="008F5E3A" w:rsidRPr="00D312FA">
        <w:rPr>
          <w:sz w:val="24"/>
          <w:szCs w:val="24"/>
        </w:rPr>
        <w:t xml:space="preserve">RN CRA-ES nº. </w:t>
      </w:r>
      <w:r w:rsidR="006939EA" w:rsidRPr="00D312FA">
        <w:rPr>
          <w:sz w:val="24"/>
          <w:szCs w:val="24"/>
        </w:rPr>
        <w:t>010</w:t>
      </w:r>
      <w:r w:rsidR="008F5E3A" w:rsidRPr="00D312FA">
        <w:rPr>
          <w:sz w:val="24"/>
          <w:szCs w:val="24"/>
        </w:rPr>
        <w:t>/2017</w:t>
      </w:r>
      <w:r w:rsidR="0049692D" w:rsidRPr="00D312FA">
        <w:rPr>
          <w:sz w:val="24"/>
          <w:szCs w:val="24"/>
        </w:rPr>
        <w:t xml:space="preserve">, especialmente ao descrito nos artigos 3º </w:t>
      </w:r>
      <w:r w:rsidR="00D553C2" w:rsidRPr="00D312FA">
        <w:rPr>
          <w:sz w:val="24"/>
          <w:szCs w:val="24"/>
        </w:rPr>
        <w:t xml:space="preserve">e </w:t>
      </w:r>
      <w:r w:rsidR="0049692D" w:rsidRPr="00D312FA">
        <w:rPr>
          <w:sz w:val="24"/>
          <w:szCs w:val="24"/>
        </w:rPr>
        <w:t xml:space="preserve">em seus </w:t>
      </w:r>
      <w:r w:rsidR="00D553C2" w:rsidRPr="00D312FA">
        <w:rPr>
          <w:sz w:val="24"/>
          <w:szCs w:val="24"/>
        </w:rPr>
        <w:t>parágrafos</w:t>
      </w:r>
      <w:r w:rsidR="00B74253" w:rsidRPr="00D312FA">
        <w:rPr>
          <w:sz w:val="24"/>
          <w:szCs w:val="24"/>
        </w:rPr>
        <w:t xml:space="preserve">, </w:t>
      </w:r>
      <w:r w:rsidR="0049692D" w:rsidRPr="00D312FA">
        <w:rPr>
          <w:sz w:val="24"/>
          <w:szCs w:val="24"/>
        </w:rPr>
        <w:t xml:space="preserve">bem como no artigo 7º, onde constam as condições para desistência e descumprimento de regras do Clube de Desconto do </w:t>
      </w:r>
      <w:r w:rsidR="00155478" w:rsidRPr="00D312FA">
        <w:rPr>
          <w:b/>
          <w:sz w:val="24"/>
          <w:szCs w:val="24"/>
        </w:rPr>
        <w:t>CRA-ES</w:t>
      </w:r>
      <w:r w:rsidR="0049692D" w:rsidRPr="00D312FA">
        <w:rPr>
          <w:sz w:val="24"/>
          <w:szCs w:val="24"/>
        </w:rPr>
        <w:t>.</w:t>
      </w:r>
    </w:p>
    <w:p w:rsidR="00127582" w:rsidRPr="00D312FA" w:rsidRDefault="00127582" w:rsidP="00127582">
      <w:pPr>
        <w:spacing w:line="276" w:lineRule="auto"/>
        <w:jc w:val="both"/>
        <w:rPr>
          <w:b/>
          <w:color w:val="002060"/>
          <w:sz w:val="24"/>
          <w:szCs w:val="24"/>
        </w:rPr>
      </w:pPr>
    </w:p>
    <w:p w:rsidR="006C1EA1" w:rsidRPr="00D312FA" w:rsidRDefault="006C1EA1" w:rsidP="00127582">
      <w:pPr>
        <w:spacing w:line="276" w:lineRule="auto"/>
        <w:jc w:val="both"/>
        <w:rPr>
          <w:sz w:val="24"/>
          <w:szCs w:val="24"/>
        </w:rPr>
      </w:pPr>
      <w:r w:rsidRPr="00D312FA">
        <w:rPr>
          <w:b/>
          <w:color w:val="002060"/>
          <w:sz w:val="24"/>
          <w:szCs w:val="24"/>
        </w:rPr>
        <w:t xml:space="preserve">Cláusula </w:t>
      </w:r>
      <w:r w:rsidR="00E86790" w:rsidRPr="00D312FA">
        <w:rPr>
          <w:b/>
          <w:color w:val="002060"/>
          <w:sz w:val="24"/>
          <w:szCs w:val="24"/>
        </w:rPr>
        <w:t>13</w:t>
      </w:r>
      <w:r w:rsidR="0049692D" w:rsidRPr="00D312FA">
        <w:rPr>
          <w:color w:val="002060"/>
          <w:sz w:val="24"/>
          <w:szCs w:val="24"/>
        </w:rPr>
        <w:t>.</w:t>
      </w:r>
      <w:r w:rsidR="0049692D" w:rsidRPr="00D312FA">
        <w:rPr>
          <w:sz w:val="24"/>
          <w:szCs w:val="24"/>
        </w:rPr>
        <w:t xml:space="preserve"> </w:t>
      </w:r>
      <w:r w:rsidR="008F5E3A" w:rsidRPr="00D312FA">
        <w:rPr>
          <w:sz w:val="24"/>
          <w:szCs w:val="24"/>
        </w:rPr>
        <w:t xml:space="preserve">O </w:t>
      </w:r>
      <w:r w:rsidR="008F5E3A" w:rsidRPr="00D312FA">
        <w:rPr>
          <w:b/>
          <w:sz w:val="24"/>
          <w:szCs w:val="24"/>
        </w:rPr>
        <w:t>CRA-ES</w:t>
      </w:r>
      <w:r w:rsidR="0049692D" w:rsidRPr="00D312FA">
        <w:rPr>
          <w:sz w:val="24"/>
          <w:szCs w:val="24"/>
        </w:rPr>
        <w:t xml:space="preserve"> e a </w:t>
      </w:r>
      <w:r w:rsidR="0049692D" w:rsidRPr="00D312FA">
        <w:rPr>
          <w:b/>
          <w:sz w:val="24"/>
          <w:szCs w:val="24"/>
        </w:rPr>
        <w:t>PARCEIRA</w:t>
      </w:r>
      <w:r w:rsidR="0049692D" w:rsidRPr="00D312FA">
        <w:rPr>
          <w:sz w:val="24"/>
          <w:szCs w:val="24"/>
        </w:rPr>
        <w:t xml:space="preserve"> são partes contratantes independentes e juridicamente autônomas e nenhuma das condições deste Instrumento resulta na criação de qualquer tipo de sociedade ou franquia, representação de vendas ou relação permanente de trabalho entre as partes, não constituindo, ainda, qualquer benefício junto </w:t>
      </w:r>
      <w:r w:rsidRPr="00D312FA">
        <w:rPr>
          <w:sz w:val="24"/>
          <w:szCs w:val="24"/>
        </w:rPr>
        <w:t>ao IAES ou com o Sistema CFA/CRAS.</w:t>
      </w:r>
    </w:p>
    <w:p w:rsidR="00A00788" w:rsidRPr="00D312FA" w:rsidRDefault="00A00788" w:rsidP="00127582">
      <w:pPr>
        <w:pStyle w:val="Recuodecorpodetexto"/>
        <w:spacing w:line="276" w:lineRule="auto"/>
        <w:rPr>
          <w:rFonts w:asciiTheme="minorHAnsi" w:eastAsiaTheme="minorHAnsi" w:hAnsiTheme="minorHAnsi" w:cstheme="minorBidi"/>
          <w:b/>
          <w:noProof/>
          <w:color w:val="002060"/>
          <w:sz w:val="24"/>
          <w:szCs w:val="24"/>
          <w:lang w:eastAsia="en-US"/>
        </w:rPr>
      </w:pPr>
    </w:p>
    <w:p w:rsidR="00127582" w:rsidRPr="00D312FA" w:rsidRDefault="006C1EA1" w:rsidP="00127582">
      <w:pPr>
        <w:pStyle w:val="Recuodecorpodetexto"/>
        <w:spacing w:line="276" w:lineRule="auto"/>
        <w:rPr>
          <w:rFonts w:ascii="Calibri" w:hAnsi="Calibri" w:cs="Arial"/>
          <w:sz w:val="24"/>
          <w:szCs w:val="24"/>
        </w:rPr>
      </w:pPr>
      <w:r w:rsidRPr="00D312FA">
        <w:rPr>
          <w:rFonts w:asciiTheme="minorHAnsi" w:eastAsiaTheme="minorHAnsi" w:hAnsiTheme="minorHAnsi" w:cstheme="minorBidi"/>
          <w:b/>
          <w:noProof/>
          <w:color w:val="002060"/>
          <w:sz w:val="24"/>
          <w:szCs w:val="24"/>
          <w:lang w:eastAsia="en-US"/>
        </w:rPr>
        <w:t xml:space="preserve">Cláusula </w:t>
      </w:r>
      <w:r w:rsidR="00E86790" w:rsidRPr="00D312FA">
        <w:rPr>
          <w:rFonts w:asciiTheme="minorHAnsi" w:eastAsiaTheme="minorHAnsi" w:hAnsiTheme="minorHAnsi" w:cstheme="minorBidi"/>
          <w:b/>
          <w:noProof/>
          <w:color w:val="002060"/>
          <w:sz w:val="24"/>
          <w:szCs w:val="24"/>
          <w:lang w:eastAsia="en-US"/>
        </w:rPr>
        <w:t>14</w:t>
      </w:r>
      <w:r w:rsidRPr="00D312FA">
        <w:rPr>
          <w:rFonts w:asciiTheme="minorHAnsi" w:eastAsiaTheme="minorHAnsi" w:hAnsiTheme="minorHAnsi" w:cstheme="minorBidi"/>
          <w:b/>
          <w:noProof/>
          <w:color w:val="002060"/>
          <w:sz w:val="24"/>
          <w:szCs w:val="24"/>
          <w:lang w:eastAsia="en-US"/>
        </w:rPr>
        <w:t>.</w:t>
      </w:r>
      <w:r w:rsidRPr="00D312FA">
        <w:rPr>
          <w:rFonts w:asciiTheme="minorHAnsi" w:hAnsiTheme="minorHAnsi"/>
          <w:sz w:val="24"/>
          <w:szCs w:val="24"/>
        </w:rPr>
        <w:t xml:space="preserve"> </w:t>
      </w:r>
      <w:r w:rsidRPr="00D312FA">
        <w:rPr>
          <w:rFonts w:asciiTheme="minorHAnsi" w:hAnsiTheme="minorHAnsi" w:cs="Arial"/>
          <w:sz w:val="24"/>
          <w:szCs w:val="24"/>
        </w:rPr>
        <w:t xml:space="preserve">Fica estabelecido pelas partes que qualquer controvérsia originária do presente </w:t>
      </w:r>
      <w:r w:rsidRPr="00D312FA">
        <w:rPr>
          <w:rFonts w:ascii="Calibri" w:hAnsi="Calibri" w:cs="Arial"/>
          <w:sz w:val="24"/>
          <w:szCs w:val="24"/>
        </w:rPr>
        <w:t>Termo de Adesão será definitivamente resolvida por arbitragem nos termos da lei Federal nº. 9.307/96 e o Regulamento próprio</w:t>
      </w:r>
      <w:r w:rsidR="00127582" w:rsidRPr="00D312FA">
        <w:rPr>
          <w:rFonts w:ascii="Calibri" w:hAnsi="Calibri" w:cs="Arial"/>
          <w:sz w:val="24"/>
          <w:szCs w:val="24"/>
        </w:rPr>
        <w:t>, salvo casos que só podem ser solucionados pelo Poder Judiciário.</w:t>
      </w:r>
    </w:p>
    <w:p w:rsidR="006C1EA1" w:rsidRPr="00D312FA" w:rsidRDefault="006C1EA1" w:rsidP="00127582">
      <w:pPr>
        <w:pStyle w:val="Recuodecorpodetexto"/>
        <w:spacing w:line="276" w:lineRule="auto"/>
        <w:rPr>
          <w:rFonts w:ascii="Calibri" w:hAnsi="Calibri" w:cs="Arial"/>
          <w:sz w:val="24"/>
          <w:szCs w:val="24"/>
        </w:rPr>
      </w:pPr>
      <w:r w:rsidRPr="00D312FA">
        <w:rPr>
          <w:rFonts w:ascii="Calibri" w:hAnsi="Calibri" w:cs="Arial"/>
          <w:sz w:val="24"/>
          <w:szCs w:val="24"/>
        </w:rPr>
        <w:t xml:space="preserve"> </w:t>
      </w:r>
    </w:p>
    <w:p w:rsidR="006C1EA1" w:rsidRPr="00D312FA" w:rsidRDefault="0049692D" w:rsidP="00127582">
      <w:pPr>
        <w:spacing w:line="276" w:lineRule="auto"/>
        <w:jc w:val="center"/>
        <w:rPr>
          <w:sz w:val="24"/>
          <w:szCs w:val="24"/>
        </w:rPr>
      </w:pPr>
      <w:r w:rsidRPr="00D312FA">
        <w:rPr>
          <w:sz w:val="24"/>
          <w:szCs w:val="24"/>
        </w:rPr>
        <w:t>Vitória/ES</w:t>
      </w:r>
      <w:proofErr w:type="gramStart"/>
      <w:r w:rsidRPr="00D312FA">
        <w:rPr>
          <w:sz w:val="24"/>
          <w:szCs w:val="24"/>
        </w:rPr>
        <w:t xml:space="preserve">, </w:t>
      </w:r>
      <w:r w:rsidR="00D312FA">
        <w:rPr>
          <w:sz w:val="24"/>
          <w:szCs w:val="24"/>
        </w:rPr>
        <w:t>...</w:t>
      </w:r>
      <w:proofErr w:type="gramEnd"/>
      <w:r w:rsidR="00D312FA">
        <w:rPr>
          <w:sz w:val="24"/>
          <w:szCs w:val="24"/>
        </w:rPr>
        <w:t>..</w:t>
      </w:r>
      <w:r w:rsidRPr="00D312FA">
        <w:rPr>
          <w:sz w:val="24"/>
          <w:szCs w:val="24"/>
        </w:rPr>
        <w:t>..../............/.........</w:t>
      </w:r>
    </w:p>
    <w:p w:rsidR="00127582" w:rsidRPr="00D312FA" w:rsidRDefault="00127582" w:rsidP="00127582">
      <w:pPr>
        <w:spacing w:line="276" w:lineRule="auto"/>
        <w:jc w:val="both"/>
        <w:rPr>
          <w:sz w:val="24"/>
          <w:szCs w:val="24"/>
        </w:rPr>
      </w:pPr>
    </w:p>
    <w:p w:rsidR="00127582" w:rsidRPr="00D312FA" w:rsidRDefault="00127582" w:rsidP="00127582">
      <w:pPr>
        <w:spacing w:line="276" w:lineRule="auto"/>
        <w:jc w:val="both"/>
        <w:rPr>
          <w:sz w:val="24"/>
          <w:szCs w:val="24"/>
        </w:rPr>
      </w:pPr>
    </w:p>
    <w:tbl>
      <w:tblPr>
        <w:tblW w:w="9679" w:type="dxa"/>
        <w:tblInd w:w="105" w:type="dxa"/>
        <w:tblCellMar>
          <w:left w:w="70" w:type="dxa"/>
          <w:right w:w="70" w:type="dxa"/>
        </w:tblCellMar>
        <w:tblLook w:val="0000"/>
      </w:tblPr>
      <w:tblGrid>
        <w:gridCol w:w="4520"/>
        <w:gridCol w:w="138"/>
        <w:gridCol w:w="4808"/>
        <w:gridCol w:w="213"/>
      </w:tblGrid>
      <w:tr w:rsidR="00364443" w:rsidRPr="00D312FA" w:rsidTr="00364443">
        <w:trPr>
          <w:trHeight w:val="1191"/>
        </w:trPr>
        <w:tc>
          <w:tcPr>
            <w:tcW w:w="4520" w:type="dxa"/>
          </w:tcPr>
          <w:p w:rsidR="00364443" w:rsidRPr="00D312FA" w:rsidRDefault="00364443" w:rsidP="00127582">
            <w:pPr>
              <w:spacing w:line="276" w:lineRule="auto"/>
              <w:jc w:val="center"/>
              <w:rPr>
                <w:sz w:val="24"/>
                <w:szCs w:val="24"/>
              </w:rPr>
            </w:pPr>
            <w:proofErr w:type="gramStart"/>
            <w:r w:rsidRPr="00D312FA">
              <w:rPr>
                <w:sz w:val="24"/>
                <w:szCs w:val="24"/>
              </w:rPr>
              <w:t>................................................................</w:t>
            </w:r>
            <w:proofErr w:type="gramEnd"/>
          </w:p>
          <w:p w:rsidR="00364443" w:rsidRPr="00D312FA" w:rsidRDefault="0070254B" w:rsidP="00127582">
            <w:pPr>
              <w:spacing w:line="276" w:lineRule="auto"/>
              <w:jc w:val="center"/>
              <w:rPr>
                <w:sz w:val="24"/>
                <w:szCs w:val="24"/>
              </w:rPr>
            </w:pPr>
            <w:r>
              <w:rPr>
                <w:sz w:val="24"/>
                <w:szCs w:val="24"/>
              </w:rPr>
              <w:t>Adm. Maurílio José Martins Inês</w:t>
            </w:r>
          </w:p>
          <w:p w:rsidR="00364443" w:rsidRDefault="0070254B" w:rsidP="00127582">
            <w:pPr>
              <w:spacing w:line="276" w:lineRule="auto"/>
              <w:jc w:val="center"/>
              <w:rPr>
                <w:sz w:val="24"/>
                <w:szCs w:val="24"/>
              </w:rPr>
            </w:pPr>
            <w:r>
              <w:rPr>
                <w:sz w:val="24"/>
                <w:szCs w:val="24"/>
              </w:rPr>
              <w:t>Presidente</w:t>
            </w:r>
          </w:p>
          <w:p w:rsidR="0070254B" w:rsidRPr="00D312FA" w:rsidRDefault="0070254B" w:rsidP="00127582">
            <w:pPr>
              <w:spacing w:line="276" w:lineRule="auto"/>
              <w:jc w:val="center"/>
              <w:rPr>
                <w:sz w:val="24"/>
                <w:szCs w:val="24"/>
              </w:rPr>
            </w:pPr>
            <w:r>
              <w:rPr>
                <w:sz w:val="24"/>
                <w:szCs w:val="24"/>
              </w:rPr>
              <w:t>CRA-ES nº 1657</w:t>
            </w:r>
          </w:p>
        </w:tc>
        <w:tc>
          <w:tcPr>
            <w:tcW w:w="5159" w:type="dxa"/>
            <w:gridSpan w:val="3"/>
          </w:tcPr>
          <w:p w:rsidR="00364443" w:rsidRPr="00D312FA" w:rsidRDefault="00364443" w:rsidP="00127582">
            <w:pPr>
              <w:spacing w:line="276" w:lineRule="auto"/>
              <w:jc w:val="center"/>
              <w:rPr>
                <w:sz w:val="24"/>
                <w:szCs w:val="24"/>
              </w:rPr>
            </w:pPr>
            <w:proofErr w:type="gramStart"/>
            <w:r w:rsidRPr="00D312FA">
              <w:rPr>
                <w:sz w:val="24"/>
                <w:szCs w:val="24"/>
              </w:rPr>
              <w:t>................................................................</w:t>
            </w:r>
            <w:proofErr w:type="gramEnd"/>
          </w:p>
          <w:p w:rsidR="00364443" w:rsidRPr="00D312FA" w:rsidRDefault="00364443" w:rsidP="00127582">
            <w:pPr>
              <w:spacing w:line="276" w:lineRule="auto"/>
              <w:jc w:val="center"/>
              <w:rPr>
                <w:sz w:val="24"/>
                <w:szCs w:val="24"/>
              </w:rPr>
            </w:pPr>
            <w:r w:rsidRPr="00D312FA">
              <w:rPr>
                <w:sz w:val="24"/>
                <w:szCs w:val="24"/>
              </w:rPr>
              <w:t>Assinatura</w:t>
            </w:r>
          </w:p>
          <w:p w:rsidR="00364443" w:rsidRPr="00D312FA" w:rsidRDefault="00364443" w:rsidP="00127582">
            <w:pPr>
              <w:spacing w:line="276" w:lineRule="auto"/>
              <w:jc w:val="center"/>
              <w:rPr>
                <w:sz w:val="24"/>
                <w:szCs w:val="24"/>
              </w:rPr>
            </w:pPr>
            <w:r w:rsidRPr="00D312FA">
              <w:rPr>
                <w:sz w:val="24"/>
                <w:szCs w:val="24"/>
              </w:rPr>
              <w:t>Responsável p/EMPRESA PARCEIRA</w:t>
            </w:r>
          </w:p>
          <w:p w:rsidR="00364443" w:rsidRPr="00D312FA" w:rsidRDefault="00364443" w:rsidP="00127582">
            <w:pPr>
              <w:spacing w:line="276" w:lineRule="auto"/>
              <w:rPr>
                <w:sz w:val="24"/>
                <w:szCs w:val="24"/>
              </w:rPr>
            </w:pPr>
            <w:r w:rsidRPr="00D312FA">
              <w:rPr>
                <w:sz w:val="24"/>
                <w:szCs w:val="24"/>
              </w:rPr>
              <w:t>Nome:___________________________________</w:t>
            </w:r>
          </w:p>
          <w:p w:rsidR="00364443" w:rsidRPr="00D312FA" w:rsidRDefault="00364443" w:rsidP="00127582">
            <w:pPr>
              <w:spacing w:line="276" w:lineRule="auto"/>
              <w:rPr>
                <w:sz w:val="24"/>
                <w:szCs w:val="24"/>
              </w:rPr>
            </w:pPr>
            <w:r w:rsidRPr="00D312FA">
              <w:rPr>
                <w:sz w:val="24"/>
                <w:szCs w:val="24"/>
              </w:rPr>
              <w:t>CPF: ____________________________________</w:t>
            </w:r>
          </w:p>
        </w:tc>
      </w:tr>
      <w:tr w:rsidR="00364443" w:rsidRPr="00127582" w:rsidTr="0036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658" w:type="dxa"/>
          <w:wAfter w:w="213" w:type="dxa"/>
          <w:trHeight w:val="2004"/>
        </w:trPr>
        <w:tc>
          <w:tcPr>
            <w:tcW w:w="4808" w:type="dxa"/>
            <w:tcBorders>
              <w:top w:val="dotted" w:sz="4" w:space="0" w:color="auto"/>
              <w:left w:val="dotted" w:sz="4" w:space="0" w:color="auto"/>
              <w:bottom w:val="dotted" w:sz="4" w:space="0" w:color="auto"/>
              <w:right w:val="dotted" w:sz="4" w:space="0" w:color="auto"/>
            </w:tcBorders>
          </w:tcPr>
          <w:p w:rsidR="00364443" w:rsidRPr="00127582" w:rsidRDefault="00364443" w:rsidP="00127582">
            <w:pPr>
              <w:spacing w:line="276" w:lineRule="auto"/>
              <w:jc w:val="center"/>
              <w:rPr>
                <w:b/>
                <w:sz w:val="24"/>
                <w:szCs w:val="24"/>
              </w:rPr>
            </w:pPr>
            <w:r w:rsidRPr="00D312FA">
              <w:rPr>
                <w:b/>
                <w:sz w:val="24"/>
                <w:szCs w:val="24"/>
              </w:rPr>
              <w:t>CARIMBO CGC/MF</w:t>
            </w:r>
          </w:p>
          <w:p w:rsidR="00364443" w:rsidRPr="00127582" w:rsidRDefault="00364443" w:rsidP="00127582">
            <w:pPr>
              <w:spacing w:line="276" w:lineRule="auto"/>
              <w:jc w:val="both"/>
              <w:rPr>
                <w:sz w:val="24"/>
                <w:szCs w:val="24"/>
              </w:rPr>
            </w:pPr>
          </w:p>
        </w:tc>
      </w:tr>
    </w:tbl>
    <w:p w:rsidR="006C1EA1" w:rsidRPr="00127582" w:rsidRDefault="006C1EA1" w:rsidP="00127582">
      <w:pPr>
        <w:spacing w:line="276" w:lineRule="auto"/>
        <w:jc w:val="both"/>
        <w:rPr>
          <w:sz w:val="24"/>
          <w:szCs w:val="24"/>
        </w:rPr>
      </w:pPr>
    </w:p>
    <w:sectPr w:rsidR="006C1EA1" w:rsidRPr="00127582" w:rsidSect="00FB4ED2">
      <w:headerReference w:type="default" r:id="rId8"/>
      <w:footerReference w:type="default" r:id="rId9"/>
      <w:pgSz w:w="11906" w:h="16838" w:code="9"/>
      <w:pgMar w:top="1418" w:right="851" w:bottom="567" w:left="1418" w:header="62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92" w:rsidRDefault="00292192" w:rsidP="0049692D">
      <w:r>
        <w:separator/>
      </w:r>
    </w:p>
  </w:endnote>
  <w:endnote w:type="continuationSeparator" w:id="0">
    <w:p w:rsidR="00292192" w:rsidRDefault="00292192" w:rsidP="00496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7537"/>
      <w:docPartObj>
        <w:docPartGallery w:val="Page Numbers (Bottom of Page)"/>
        <w:docPartUnique/>
      </w:docPartObj>
    </w:sdtPr>
    <w:sdtEndPr>
      <w:rPr>
        <w:sz w:val="20"/>
        <w:szCs w:val="20"/>
      </w:rPr>
    </w:sdtEndPr>
    <w:sdtContent>
      <w:sdt>
        <w:sdtPr>
          <w:id w:val="252092263"/>
          <w:docPartObj>
            <w:docPartGallery w:val="Page Numbers (Top of Page)"/>
            <w:docPartUnique/>
          </w:docPartObj>
        </w:sdtPr>
        <w:sdtEndPr>
          <w:rPr>
            <w:sz w:val="20"/>
            <w:szCs w:val="20"/>
          </w:rPr>
        </w:sdtEndPr>
        <w:sdtContent>
          <w:p w:rsidR="00292192" w:rsidRPr="00364443" w:rsidRDefault="00292192">
            <w:pPr>
              <w:pStyle w:val="Rodap"/>
              <w:jc w:val="center"/>
              <w:rPr>
                <w:sz w:val="20"/>
                <w:szCs w:val="20"/>
              </w:rPr>
            </w:pPr>
            <w:r w:rsidRPr="00364443">
              <w:rPr>
                <w:sz w:val="20"/>
                <w:szCs w:val="20"/>
              </w:rPr>
              <w:t xml:space="preserve">Página </w:t>
            </w:r>
            <w:r w:rsidR="00C85531" w:rsidRPr="00364443">
              <w:rPr>
                <w:b/>
                <w:sz w:val="20"/>
                <w:szCs w:val="20"/>
              </w:rPr>
              <w:fldChar w:fldCharType="begin"/>
            </w:r>
            <w:r w:rsidRPr="00364443">
              <w:rPr>
                <w:b/>
                <w:sz w:val="20"/>
                <w:szCs w:val="20"/>
              </w:rPr>
              <w:instrText>PAGE</w:instrText>
            </w:r>
            <w:r w:rsidR="00C85531" w:rsidRPr="00364443">
              <w:rPr>
                <w:b/>
                <w:sz w:val="20"/>
                <w:szCs w:val="20"/>
              </w:rPr>
              <w:fldChar w:fldCharType="separate"/>
            </w:r>
            <w:r w:rsidR="0070254B">
              <w:rPr>
                <w:b/>
                <w:noProof/>
                <w:sz w:val="20"/>
                <w:szCs w:val="20"/>
              </w:rPr>
              <w:t>3</w:t>
            </w:r>
            <w:r w:rsidR="00C85531" w:rsidRPr="00364443">
              <w:rPr>
                <w:b/>
                <w:sz w:val="20"/>
                <w:szCs w:val="20"/>
              </w:rPr>
              <w:fldChar w:fldCharType="end"/>
            </w:r>
            <w:r w:rsidRPr="00364443">
              <w:rPr>
                <w:sz w:val="20"/>
                <w:szCs w:val="20"/>
              </w:rPr>
              <w:t xml:space="preserve"> de </w:t>
            </w:r>
            <w:r w:rsidR="00C85531" w:rsidRPr="00364443">
              <w:rPr>
                <w:b/>
                <w:sz w:val="20"/>
                <w:szCs w:val="20"/>
              </w:rPr>
              <w:fldChar w:fldCharType="begin"/>
            </w:r>
            <w:r w:rsidRPr="00364443">
              <w:rPr>
                <w:b/>
                <w:sz w:val="20"/>
                <w:szCs w:val="20"/>
              </w:rPr>
              <w:instrText>NUMPAGES</w:instrText>
            </w:r>
            <w:r w:rsidR="00C85531" w:rsidRPr="00364443">
              <w:rPr>
                <w:b/>
                <w:sz w:val="20"/>
                <w:szCs w:val="20"/>
              </w:rPr>
              <w:fldChar w:fldCharType="separate"/>
            </w:r>
            <w:r w:rsidR="0070254B">
              <w:rPr>
                <w:b/>
                <w:noProof/>
                <w:sz w:val="20"/>
                <w:szCs w:val="20"/>
              </w:rPr>
              <w:t>3</w:t>
            </w:r>
            <w:r w:rsidR="00C85531" w:rsidRPr="00364443">
              <w:rPr>
                <w:b/>
                <w:sz w:val="20"/>
                <w:szCs w:val="20"/>
              </w:rPr>
              <w:fldChar w:fldCharType="end"/>
            </w:r>
          </w:p>
        </w:sdtContent>
      </w:sdt>
    </w:sdtContent>
  </w:sdt>
  <w:p w:rsidR="00292192" w:rsidRDefault="002921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92" w:rsidRDefault="00292192" w:rsidP="0049692D">
      <w:r>
        <w:separator/>
      </w:r>
    </w:p>
  </w:footnote>
  <w:footnote w:type="continuationSeparator" w:id="0">
    <w:p w:rsidR="00292192" w:rsidRDefault="00292192" w:rsidP="00496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92" w:rsidRDefault="00292192" w:rsidP="00EA79B4">
    <w:pPr>
      <w:jc w:val="center"/>
    </w:pPr>
    <w:r w:rsidRPr="006939EA">
      <w:rPr>
        <w:noProof/>
        <w:lang w:eastAsia="pt-BR"/>
      </w:rPr>
      <w:drawing>
        <wp:inline distT="0" distB="0" distL="0" distR="0">
          <wp:extent cx="1841556" cy="616837"/>
          <wp:effectExtent l="19050" t="0" r="6294" b="0"/>
          <wp:docPr id="2" name="Imagem 2" descr="G:\IAES\LOGOS\Logo IAES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ES\LOGOS\Logo IAES Horizontal.jpg"/>
                  <pic:cNvPicPr>
                    <a:picLocks noChangeAspect="1" noChangeArrowheads="1"/>
                  </pic:cNvPicPr>
                </pic:nvPicPr>
                <pic:blipFill>
                  <a:blip r:embed="rId1"/>
                  <a:srcRect/>
                  <a:stretch>
                    <a:fillRect/>
                  </a:stretch>
                </pic:blipFill>
                <pic:spPr bwMode="auto">
                  <a:xfrm>
                    <a:off x="0" y="0"/>
                    <a:ext cx="1843339" cy="617434"/>
                  </a:xfrm>
                  <a:prstGeom prst="rect">
                    <a:avLst/>
                  </a:prstGeom>
                  <a:noFill/>
                  <a:ln w="9525">
                    <a:noFill/>
                    <a:miter lim="800000"/>
                    <a:headEnd/>
                    <a:tailEnd/>
                  </a:ln>
                </pic:spPr>
              </pic:pic>
            </a:graphicData>
          </a:graphic>
        </wp:inline>
      </w:drawing>
    </w:r>
  </w:p>
  <w:p w:rsidR="00292192" w:rsidRDefault="00292192" w:rsidP="00E877AD">
    <w:pPr>
      <w:jc w:val="center"/>
    </w:pPr>
    <w:r w:rsidRPr="00EA79B4">
      <w:rPr>
        <w:b/>
        <w:sz w:val="28"/>
        <w:szCs w:val="28"/>
      </w:rPr>
      <w:t>TERMO DE ADESÃO – EMPRESA PARCEIRA</w:t>
    </w:r>
  </w:p>
  <w:p w:rsidR="00292192" w:rsidRPr="00E877AD" w:rsidRDefault="00292192" w:rsidP="00EA79B4">
    <w:pPr>
      <w:jc w:val="center"/>
      <w:rPr>
        <w:sz w:val="20"/>
        <w:szCs w:val="20"/>
      </w:rPr>
    </w:pPr>
    <w:r w:rsidRPr="00E877AD">
      <w:rPr>
        <w:sz w:val="20"/>
        <w:szCs w:val="20"/>
      </w:rPr>
      <w:t xml:space="preserve">Anexo </w:t>
    </w:r>
    <w:proofErr w:type="gramStart"/>
    <w:r w:rsidRPr="00E877AD">
      <w:rPr>
        <w:sz w:val="20"/>
        <w:szCs w:val="20"/>
      </w:rPr>
      <w:t>1</w:t>
    </w:r>
    <w:proofErr w:type="gramEnd"/>
    <w:r w:rsidRPr="00E877AD">
      <w:rPr>
        <w:sz w:val="20"/>
        <w:szCs w:val="20"/>
      </w:rPr>
      <w:t xml:space="preserve"> da Resolução Normativa CRA-ES nº 007/2018</w:t>
    </w:r>
  </w:p>
  <w:p w:rsidR="00292192" w:rsidRPr="008522F5" w:rsidRDefault="00292192" w:rsidP="00EA79B4">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19C1"/>
    <w:multiLevelType w:val="hybridMultilevel"/>
    <w:tmpl w:val="80AEFA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A98344E"/>
    <w:multiLevelType w:val="hybridMultilevel"/>
    <w:tmpl w:val="9648E5F0"/>
    <w:lvl w:ilvl="0" w:tplc="D4BA6436">
      <w:start w:val="1"/>
      <w:numFmt w:val="upperRoman"/>
      <w:lvlText w:val="%1)"/>
      <w:lvlJc w:val="left"/>
      <w:pPr>
        <w:ind w:left="720" w:hanging="360"/>
      </w:pPr>
      <w:rPr>
        <w:rFonts w:ascii="Calibri" w:hAnsi="Calibri" w:hint="default"/>
        <w:b w:val="0"/>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rsids>
    <w:rsidRoot w:val="0049692D"/>
    <w:rsid w:val="00004237"/>
    <w:rsid w:val="00023DDE"/>
    <w:rsid w:val="000D4319"/>
    <w:rsid w:val="00127582"/>
    <w:rsid w:val="001343FA"/>
    <w:rsid w:val="001526CD"/>
    <w:rsid w:val="00155478"/>
    <w:rsid w:val="001E57F9"/>
    <w:rsid w:val="00201156"/>
    <w:rsid w:val="0020584C"/>
    <w:rsid w:val="002358B5"/>
    <w:rsid w:val="00256F7D"/>
    <w:rsid w:val="00262169"/>
    <w:rsid w:val="00277151"/>
    <w:rsid w:val="00281645"/>
    <w:rsid w:val="00292192"/>
    <w:rsid w:val="002B20DF"/>
    <w:rsid w:val="002E0289"/>
    <w:rsid w:val="002E07E2"/>
    <w:rsid w:val="00364443"/>
    <w:rsid w:val="003730E5"/>
    <w:rsid w:val="00376C79"/>
    <w:rsid w:val="003979D5"/>
    <w:rsid w:val="003A3E8D"/>
    <w:rsid w:val="003F086D"/>
    <w:rsid w:val="003F0E0D"/>
    <w:rsid w:val="003F6DEE"/>
    <w:rsid w:val="00406566"/>
    <w:rsid w:val="00421649"/>
    <w:rsid w:val="00433156"/>
    <w:rsid w:val="004532DF"/>
    <w:rsid w:val="0049692D"/>
    <w:rsid w:val="004B092A"/>
    <w:rsid w:val="004C4FBB"/>
    <w:rsid w:val="004F46A6"/>
    <w:rsid w:val="005757AC"/>
    <w:rsid w:val="005B07DB"/>
    <w:rsid w:val="005F4F16"/>
    <w:rsid w:val="00600309"/>
    <w:rsid w:val="00601200"/>
    <w:rsid w:val="0062076F"/>
    <w:rsid w:val="0063271E"/>
    <w:rsid w:val="00657099"/>
    <w:rsid w:val="006939EA"/>
    <w:rsid w:val="006B4FBA"/>
    <w:rsid w:val="006C1EA1"/>
    <w:rsid w:val="006C2497"/>
    <w:rsid w:val="006D0078"/>
    <w:rsid w:val="006D1098"/>
    <w:rsid w:val="0070254B"/>
    <w:rsid w:val="00790775"/>
    <w:rsid w:val="00795611"/>
    <w:rsid w:val="007C3432"/>
    <w:rsid w:val="007D499A"/>
    <w:rsid w:val="008177CD"/>
    <w:rsid w:val="00823FBF"/>
    <w:rsid w:val="008522F5"/>
    <w:rsid w:val="00875B12"/>
    <w:rsid w:val="00896D00"/>
    <w:rsid w:val="008F5E3A"/>
    <w:rsid w:val="009661D8"/>
    <w:rsid w:val="00993AC7"/>
    <w:rsid w:val="009A2EED"/>
    <w:rsid w:val="009B7B08"/>
    <w:rsid w:val="009C2D8E"/>
    <w:rsid w:val="009E13A4"/>
    <w:rsid w:val="00A00788"/>
    <w:rsid w:val="00A72C5E"/>
    <w:rsid w:val="00AB4826"/>
    <w:rsid w:val="00B63826"/>
    <w:rsid w:val="00B74253"/>
    <w:rsid w:val="00B80E17"/>
    <w:rsid w:val="00C025C8"/>
    <w:rsid w:val="00C35414"/>
    <w:rsid w:val="00C607AD"/>
    <w:rsid w:val="00C72A0A"/>
    <w:rsid w:val="00C775F8"/>
    <w:rsid w:val="00C85531"/>
    <w:rsid w:val="00D10045"/>
    <w:rsid w:val="00D24D78"/>
    <w:rsid w:val="00D312FA"/>
    <w:rsid w:val="00D553C2"/>
    <w:rsid w:val="00D6176D"/>
    <w:rsid w:val="00DA037B"/>
    <w:rsid w:val="00DB2C18"/>
    <w:rsid w:val="00DD62F9"/>
    <w:rsid w:val="00DD7CF2"/>
    <w:rsid w:val="00DE7815"/>
    <w:rsid w:val="00E43813"/>
    <w:rsid w:val="00E45B7A"/>
    <w:rsid w:val="00E541F1"/>
    <w:rsid w:val="00E767B5"/>
    <w:rsid w:val="00E86790"/>
    <w:rsid w:val="00E877AD"/>
    <w:rsid w:val="00EA75C8"/>
    <w:rsid w:val="00EA79B4"/>
    <w:rsid w:val="00EC3EB1"/>
    <w:rsid w:val="00EF5ED6"/>
    <w:rsid w:val="00F06FEC"/>
    <w:rsid w:val="00F27A08"/>
    <w:rsid w:val="00F3238C"/>
    <w:rsid w:val="00F854F9"/>
    <w:rsid w:val="00F8597C"/>
    <w:rsid w:val="00FB4E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F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9692D"/>
    <w:rPr>
      <w:color w:val="0000FF" w:themeColor="hyperlink"/>
      <w:u w:val="single"/>
    </w:rPr>
  </w:style>
  <w:style w:type="paragraph" w:styleId="Cabealho">
    <w:name w:val="header"/>
    <w:basedOn w:val="Normal"/>
    <w:link w:val="CabealhoChar"/>
    <w:uiPriority w:val="99"/>
    <w:semiHidden/>
    <w:unhideWhenUsed/>
    <w:rsid w:val="0049692D"/>
    <w:pPr>
      <w:tabs>
        <w:tab w:val="center" w:pos="4252"/>
        <w:tab w:val="right" w:pos="8504"/>
      </w:tabs>
    </w:pPr>
  </w:style>
  <w:style w:type="character" w:customStyle="1" w:styleId="CabealhoChar">
    <w:name w:val="Cabeçalho Char"/>
    <w:basedOn w:val="Fontepargpadro"/>
    <w:link w:val="Cabealho"/>
    <w:uiPriority w:val="99"/>
    <w:semiHidden/>
    <w:rsid w:val="0049692D"/>
    <w:rPr>
      <w:noProof/>
    </w:rPr>
  </w:style>
  <w:style w:type="paragraph" w:styleId="Rodap">
    <w:name w:val="footer"/>
    <w:basedOn w:val="Normal"/>
    <w:link w:val="RodapChar"/>
    <w:uiPriority w:val="99"/>
    <w:unhideWhenUsed/>
    <w:rsid w:val="0049692D"/>
    <w:pPr>
      <w:tabs>
        <w:tab w:val="center" w:pos="4252"/>
        <w:tab w:val="right" w:pos="8504"/>
      </w:tabs>
    </w:pPr>
  </w:style>
  <w:style w:type="character" w:customStyle="1" w:styleId="RodapChar">
    <w:name w:val="Rodapé Char"/>
    <w:basedOn w:val="Fontepargpadro"/>
    <w:link w:val="Rodap"/>
    <w:uiPriority w:val="99"/>
    <w:rsid w:val="0049692D"/>
    <w:rPr>
      <w:noProof/>
    </w:rPr>
  </w:style>
  <w:style w:type="paragraph" w:styleId="Recuodecorpodetexto">
    <w:name w:val="Body Text Indent"/>
    <w:basedOn w:val="Normal"/>
    <w:link w:val="RecuodecorpodetextoChar"/>
    <w:rsid w:val="006C1EA1"/>
    <w:pPr>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6C1EA1"/>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6C1EA1"/>
    <w:pPr>
      <w:ind w:left="720"/>
      <w:contextualSpacing/>
    </w:pPr>
  </w:style>
  <w:style w:type="paragraph" w:styleId="Textodebalo">
    <w:name w:val="Balloon Text"/>
    <w:basedOn w:val="Normal"/>
    <w:link w:val="TextodebaloChar"/>
    <w:uiPriority w:val="99"/>
    <w:semiHidden/>
    <w:unhideWhenUsed/>
    <w:rsid w:val="00376C79"/>
    <w:rPr>
      <w:rFonts w:ascii="Tahoma" w:hAnsi="Tahoma" w:cs="Tahoma"/>
      <w:sz w:val="16"/>
      <w:szCs w:val="16"/>
    </w:rPr>
  </w:style>
  <w:style w:type="character" w:customStyle="1" w:styleId="TextodebaloChar">
    <w:name w:val="Texto de balão Char"/>
    <w:basedOn w:val="Fontepargpadro"/>
    <w:link w:val="Textodebalo"/>
    <w:uiPriority w:val="99"/>
    <w:semiHidden/>
    <w:rsid w:val="00376C7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a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1121</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antonio.caloni</dc:creator>
  <cp:lastModifiedBy>antonio.caloni</cp:lastModifiedBy>
  <cp:revision>24</cp:revision>
  <cp:lastPrinted>2018-07-13T12:56:00Z</cp:lastPrinted>
  <dcterms:created xsi:type="dcterms:W3CDTF">2018-07-09T18:39:00Z</dcterms:created>
  <dcterms:modified xsi:type="dcterms:W3CDTF">2019-05-03T12:34:00Z</dcterms:modified>
</cp:coreProperties>
</file>